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23" w:rsidRPr="007A2109" w:rsidRDefault="00AB4D23" w:rsidP="00AB4D23">
      <w:pPr>
        <w:jc w:val="center"/>
        <w:rPr>
          <w:b/>
          <w:color w:val="000000" w:themeColor="text1"/>
          <w:sz w:val="20"/>
        </w:rPr>
      </w:pPr>
      <w:bookmarkStart w:id="0" w:name="_GoBack"/>
      <w:bookmarkEnd w:id="0"/>
    </w:p>
    <w:p w:rsidR="00AB4D23" w:rsidRPr="007A2109" w:rsidRDefault="00AB4D23" w:rsidP="00AB4D23">
      <w:pPr>
        <w:jc w:val="center"/>
        <w:rPr>
          <w:b/>
          <w:color w:val="000000" w:themeColor="text1"/>
          <w:sz w:val="20"/>
        </w:rPr>
      </w:pPr>
    </w:p>
    <w:p w:rsidR="00AB4D23" w:rsidRPr="007A2109" w:rsidRDefault="00AB4D23" w:rsidP="00AB4D23">
      <w:pPr>
        <w:rPr>
          <w:rFonts w:cs="Arial"/>
          <w:b/>
          <w:color w:val="000000" w:themeColor="text1"/>
          <w:sz w:val="48"/>
          <w:szCs w:val="52"/>
        </w:rPr>
      </w:pPr>
    </w:p>
    <w:p w:rsidR="00AB4D23" w:rsidRDefault="00AB4D23" w:rsidP="00AB4D23">
      <w:pPr>
        <w:jc w:val="center"/>
        <w:rPr>
          <w:rFonts w:cs="Arial"/>
          <w:b/>
          <w:color w:val="000000" w:themeColor="text1"/>
          <w:sz w:val="48"/>
          <w:szCs w:val="52"/>
        </w:rPr>
      </w:pPr>
      <w:r>
        <w:rPr>
          <w:rFonts w:cs="Arial"/>
          <w:b/>
          <w:color w:val="000000" w:themeColor="text1"/>
          <w:sz w:val="48"/>
          <w:szCs w:val="52"/>
        </w:rPr>
        <w:t>Mount Lourdes Grammar School</w:t>
      </w:r>
    </w:p>
    <w:p w:rsidR="00AB4D23" w:rsidRPr="007A2109" w:rsidRDefault="00AB4D23" w:rsidP="00AB4D23">
      <w:pPr>
        <w:jc w:val="center"/>
        <w:rPr>
          <w:rFonts w:cs="Arial"/>
          <w:b/>
          <w:color w:val="000000" w:themeColor="text1"/>
          <w:sz w:val="48"/>
          <w:szCs w:val="52"/>
        </w:rPr>
      </w:pPr>
    </w:p>
    <w:p w:rsidR="00AB4D23" w:rsidRDefault="00AB4D23" w:rsidP="00AB4D23">
      <w:pPr>
        <w:jc w:val="center"/>
        <w:rPr>
          <w:rFonts w:cs="Arial"/>
          <w:b/>
          <w:color w:val="000000" w:themeColor="text1"/>
          <w:sz w:val="20"/>
        </w:rPr>
      </w:pPr>
    </w:p>
    <w:p w:rsidR="00AB4D23" w:rsidRPr="007A2109" w:rsidRDefault="00AB4D23" w:rsidP="00AB4D23">
      <w:pPr>
        <w:jc w:val="center"/>
        <w:rPr>
          <w:rFonts w:cs="Arial"/>
          <w:b/>
          <w:color w:val="000000" w:themeColor="text1"/>
          <w:sz w:val="20"/>
        </w:rPr>
      </w:pPr>
    </w:p>
    <w:p w:rsidR="00AB4D23" w:rsidRPr="007A2109" w:rsidRDefault="00AB4D23" w:rsidP="00AB4D23">
      <w:pPr>
        <w:jc w:val="center"/>
        <w:rPr>
          <w:rFonts w:cs="Arial"/>
          <w:b/>
          <w:color w:val="000000" w:themeColor="text1"/>
          <w:sz w:val="20"/>
        </w:rPr>
      </w:pPr>
    </w:p>
    <w:p w:rsidR="00AB4D23" w:rsidRPr="007A2109" w:rsidRDefault="00FB7C6D" w:rsidP="00AB4D23">
      <w:pPr>
        <w:jc w:val="center"/>
        <w:rPr>
          <w:rFonts w:cs="Arial"/>
          <w:b/>
          <w:color w:val="000000" w:themeColor="text1"/>
          <w:sz w:val="20"/>
        </w:rPr>
      </w:pPr>
      <w:r w:rsidRPr="00AA4193">
        <w:rPr>
          <w:rFonts w:ascii="Arial" w:hAnsi="Arial"/>
          <w:b/>
          <w:noProof/>
          <w:sz w:val="44"/>
          <w:szCs w:val="44"/>
          <w:lang w:eastAsia="en-GB"/>
        </w:rPr>
        <w:drawing>
          <wp:inline distT="0" distB="0" distL="0" distR="0">
            <wp:extent cx="2296633" cy="2784562"/>
            <wp:effectExtent l="0" t="0" r="8890" b="0"/>
            <wp:docPr id="14" name="Picture 14" descr="LOURDES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RDES LOGO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809" cy="2810237"/>
                    </a:xfrm>
                    <a:prstGeom prst="rect">
                      <a:avLst/>
                    </a:prstGeom>
                    <a:noFill/>
                    <a:ln>
                      <a:noFill/>
                    </a:ln>
                  </pic:spPr>
                </pic:pic>
              </a:graphicData>
            </a:graphic>
          </wp:inline>
        </w:drawing>
      </w:r>
    </w:p>
    <w:p w:rsidR="00AB4D23" w:rsidRPr="007A2109" w:rsidRDefault="00AB4D23" w:rsidP="00AB4D23">
      <w:pPr>
        <w:jc w:val="center"/>
        <w:rPr>
          <w:rFonts w:cs="Arial"/>
          <w:b/>
          <w:color w:val="000000" w:themeColor="text1"/>
          <w:sz w:val="20"/>
        </w:rPr>
      </w:pPr>
    </w:p>
    <w:p w:rsidR="00AB4D23" w:rsidRDefault="00AB4D23" w:rsidP="00AB4D23">
      <w:pPr>
        <w:pStyle w:val="Heading1"/>
        <w:ind w:right="1"/>
        <w:jc w:val="center"/>
        <w:rPr>
          <w:rFonts w:asciiTheme="minorHAnsi" w:hAnsiTheme="minorHAnsi" w:cs="Arial"/>
          <w:color w:val="000000" w:themeColor="text1"/>
          <w:sz w:val="48"/>
          <w:szCs w:val="52"/>
        </w:rPr>
      </w:pPr>
    </w:p>
    <w:p w:rsidR="00F132F3" w:rsidRPr="00F132F3" w:rsidRDefault="00F132F3" w:rsidP="00F132F3"/>
    <w:p w:rsidR="00AB4D23" w:rsidRDefault="00AB4D23" w:rsidP="00AB4D23">
      <w:pPr>
        <w:pStyle w:val="Heading1"/>
        <w:ind w:right="1"/>
        <w:jc w:val="center"/>
        <w:rPr>
          <w:rFonts w:asciiTheme="minorHAnsi" w:hAnsiTheme="minorHAnsi" w:cs="Arial"/>
          <w:color w:val="000000" w:themeColor="text1"/>
          <w:sz w:val="48"/>
          <w:szCs w:val="52"/>
        </w:rPr>
      </w:pPr>
      <w:r w:rsidRPr="007A2109">
        <w:rPr>
          <w:rFonts w:asciiTheme="minorHAnsi" w:hAnsiTheme="minorHAnsi" w:cs="Arial"/>
          <w:color w:val="000000" w:themeColor="text1"/>
          <w:sz w:val="48"/>
          <w:szCs w:val="52"/>
        </w:rPr>
        <w:t>Child Protection Policy</w:t>
      </w:r>
    </w:p>
    <w:p w:rsidR="00F132F3" w:rsidRDefault="00F132F3" w:rsidP="00F132F3"/>
    <w:p w:rsidR="00022CF4" w:rsidRDefault="00022CF4" w:rsidP="00F132F3">
      <w:pPr>
        <w:rPr>
          <w:b/>
          <w:sz w:val="32"/>
          <w:szCs w:val="32"/>
        </w:rPr>
      </w:pPr>
    </w:p>
    <w:p w:rsidR="00F132F3" w:rsidRPr="00F132F3" w:rsidRDefault="00F132F3" w:rsidP="00F132F3">
      <w:pPr>
        <w:rPr>
          <w:b/>
          <w:sz w:val="32"/>
          <w:szCs w:val="32"/>
        </w:rPr>
      </w:pPr>
      <w:r w:rsidRPr="00F132F3">
        <w:rPr>
          <w:b/>
          <w:sz w:val="32"/>
          <w:szCs w:val="32"/>
        </w:rPr>
        <w:t>Date ratified by Board of Governors:</w:t>
      </w:r>
    </w:p>
    <w:p w:rsidR="00022CF4" w:rsidRDefault="00022CF4" w:rsidP="00022CF4">
      <w:pPr>
        <w:pStyle w:val="NoSpacing"/>
      </w:pPr>
    </w:p>
    <w:p w:rsidR="00FB7C6D" w:rsidRDefault="00F132F3" w:rsidP="00022CF4">
      <w:pPr>
        <w:pStyle w:val="NoSpacing"/>
        <w:rPr>
          <w:sz w:val="28"/>
          <w:szCs w:val="28"/>
        </w:rPr>
      </w:pPr>
      <w:r w:rsidRPr="00022CF4">
        <w:rPr>
          <w:sz w:val="28"/>
          <w:szCs w:val="28"/>
        </w:rPr>
        <w:t>Date of Review:</w:t>
      </w:r>
      <w:r w:rsidR="00EE17CD" w:rsidRPr="00022CF4">
        <w:rPr>
          <w:sz w:val="28"/>
          <w:szCs w:val="28"/>
        </w:rPr>
        <w:t xml:space="preserve"> </w:t>
      </w:r>
      <w:r w:rsidR="00022CF4">
        <w:rPr>
          <w:sz w:val="28"/>
          <w:szCs w:val="28"/>
        </w:rPr>
        <w:t xml:space="preserve"> </w:t>
      </w:r>
      <w:r w:rsidR="00EE17CD" w:rsidRPr="00022CF4">
        <w:rPr>
          <w:sz w:val="28"/>
          <w:szCs w:val="28"/>
        </w:rPr>
        <w:t>September 2020</w:t>
      </w:r>
    </w:p>
    <w:p w:rsidR="00022CF4" w:rsidRPr="00022CF4" w:rsidRDefault="00022CF4" w:rsidP="00022CF4">
      <w:pPr>
        <w:pStyle w:val="NoSpacing"/>
        <w:rPr>
          <w:sz w:val="28"/>
          <w:szCs w:val="28"/>
        </w:rPr>
      </w:pPr>
      <w:r w:rsidRPr="00022CF4">
        <w:rPr>
          <w:sz w:val="28"/>
          <w:szCs w:val="28"/>
        </w:rPr>
        <w:t xml:space="preserve">Date of Review: </w:t>
      </w:r>
      <w:r>
        <w:rPr>
          <w:sz w:val="28"/>
          <w:szCs w:val="28"/>
        </w:rPr>
        <w:t xml:space="preserve"> </w:t>
      </w:r>
      <w:r w:rsidRPr="00022CF4">
        <w:rPr>
          <w:sz w:val="28"/>
          <w:szCs w:val="28"/>
        </w:rPr>
        <w:t>November 2021</w:t>
      </w:r>
    </w:p>
    <w:p w:rsidR="00024C00" w:rsidRPr="00024C00" w:rsidRDefault="00F132F3" w:rsidP="00024C00">
      <w:pPr>
        <w:spacing w:after="200" w:line="276" w:lineRule="auto"/>
        <w:rPr>
          <w:rFonts w:cs="Arial"/>
          <w:b/>
          <w:bCs/>
          <w:sz w:val="24"/>
          <w:szCs w:val="24"/>
        </w:rPr>
      </w:pPr>
      <w:r>
        <w:rPr>
          <w:rFonts w:cs="Arial"/>
          <w:b/>
          <w:bCs/>
          <w:sz w:val="24"/>
          <w:szCs w:val="24"/>
        </w:rPr>
        <w:lastRenderedPageBreak/>
        <w:t>Child Protection Ethos</w:t>
      </w:r>
    </w:p>
    <w:p w:rsidR="00024C00" w:rsidRPr="00024C00" w:rsidRDefault="00024C00" w:rsidP="00024C00">
      <w:pPr>
        <w:jc w:val="both"/>
        <w:rPr>
          <w:rFonts w:cs="Arial"/>
          <w:sz w:val="24"/>
          <w:szCs w:val="24"/>
        </w:rPr>
      </w:pPr>
      <w:r w:rsidRPr="00024C00">
        <w:rPr>
          <w:rFonts w:cs="Arial"/>
          <w:sz w:val="24"/>
          <w:szCs w:val="24"/>
        </w:rPr>
        <w:t>Mount Lourdes Grammar School has a responsibility for the Pastoral Care, general welfare and safety of the children and young people who attend our school. We work to carry out this duty by providing a caring, supportive and safe environment, where each child/young person is valued for her unique talents and abilities, and in which she can learn and develop to her potential.  All members of staff, teaching and non-teaching are provided with training in recognising the signs of possible abuse and are given clear guidance on the procedures to be followed if they have concerns in relation to an aspect of a child/young person’s welfare. This policy sets out guidance on the action, which is required where abuse or neglect of a child/young person is suspected and outlines referral procedures within our school.</w:t>
      </w:r>
    </w:p>
    <w:p w:rsidR="00024C00" w:rsidRPr="00024C00" w:rsidRDefault="00024C00" w:rsidP="00024C00">
      <w:pPr>
        <w:jc w:val="both"/>
        <w:rPr>
          <w:rFonts w:cs="Arial"/>
          <w:i/>
          <w:sz w:val="24"/>
          <w:szCs w:val="24"/>
        </w:rPr>
      </w:pPr>
      <w:r w:rsidRPr="00024C00">
        <w:rPr>
          <w:rFonts w:cs="Arial"/>
          <w:i/>
          <w:sz w:val="24"/>
          <w:szCs w:val="24"/>
        </w:rPr>
        <w:t>*From this point in the policy the term ‘child’ will be used to refer to the students who attend Mount Lourdes</w:t>
      </w:r>
    </w:p>
    <w:p w:rsidR="00AB4D23" w:rsidRPr="007A2109" w:rsidRDefault="00AB4D23" w:rsidP="00AB4D23">
      <w:pPr>
        <w:pStyle w:val="NoSpacing"/>
        <w:jc w:val="both"/>
        <w:rPr>
          <w:color w:val="000000" w:themeColor="text1"/>
          <w:sz w:val="24"/>
          <w:szCs w:val="24"/>
        </w:rPr>
      </w:pPr>
    </w:p>
    <w:p w:rsidR="00AB4D23" w:rsidRPr="007A2109" w:rsidRDefault="00AB4D23" w:rsidP="00AB4D23">
      <w:pPr>
        <w:pStyle w:val="NoSpacing"/>
        <w:jc w:val="both"/>
        <w:rPr>
          <w:b/>
          <w:color w:val="000000" w:themeColor="text1"/>
          <w:sz w:val="24"/>
          <w:szCs w:val="24"/>
        </w:rPr>
      </w:pPr>
      <w:r w:rsidRPr="007A2109">
        <w:rPr>
          <w:b/>
          <w:color w:val="000000" w:themeColor="text1"/>
          <w:sz w:val="24"/>
          <w:szCs w:val="24"/>
        </w:rPr>
        <w:t>Key Principles of Safeguarding and Child Protection</w:t>
      </w:r>
    </w:p>
    <w:p w:rsidR="00AB4D23" w:rsidRPr="007A2109" w:rsidRDefault="00AB4D23" w:rsidP="00AB4D23">
      <w:pPr>
        <w:pStyle w:val="NoSpacing"/>
        <w:jc w:val="both"/>
        <w:rPr>
          <w:color w:val="000000" w:themeColor="text1"/>
          <w:sz w:val="24"/>
          <w:szCs w:val="24"/>
        </w:rPr>
      </w:pPr>
    </w:p>
    <w:p w:rsidR="00AB4D23" w:rsidRPr="007A2109" w:rsidRDefault="00AB4D23" w:rsidP="00AB4D23">
      <w:pPr>
        <w:pStyle w:val="NoSpacing"/>
        <w:jc w:val="both"/>
        <w:rPr>
          <w:color w:val="000000" w:themeColor="text1"/>
          <w:sz w:val="24"/>
          <w:szCs w:val="24"/>
        </w:rPr>
      </w:pPr>
      <w:r w:rsidRPr="007A2109">
        <w:rPr>
          <w:color w:val="000000" w:themeColor="text1"/>
          <w:sz w:val="24"/>
          <w:szCs w:val="24"/>
        </w:rPr>
        <w:t>The general principles, which underpin our work, are those set out in the UN Convention on the Rights of the Child and are enshrined in the Children (Northern Ireland) Order 1995, “Co-Operating to Safeguard Children and Young People in Northern Ireland” (DOH, 2017), the Department of Education (Northern Ireland) guidance “Safeguarding and Child Protection in Schools” (DENI Circular 2017/04</w:t>
      </w:r>
      <w:r w:rsidR="000139C1">
        <w:rPr>
          <w:color w:val="000000" w:themeColor="text1"/>
          <w:sz w:val="24"/>
          <w:szCs w:val="24"/>
        </w:rPr>
        <w:t>, updated September 2019</w:t>
      </w:r>
      <w:r w:rsidRPr="007A2109">
        <w:rPr>
          <w:color w:val="000000" w:themeColor="text1"/>
          <w:sz w:val="24"/>
          <w:szCs w:val="24"/>
        </w:rPr>
        <w:t xml:space="preserve">) and the Safeguarding Board for NI Core Child Protection Policy and Procedures (2017). </w:t>
      </w:r>
    </w:p>
    <w:p w:rsidR="00AB4D23" w:rsidRPr="007A2109" w:rsidRDefault="00AB4D23" w:rsidP="00AB4D23">
      <w:pPr>
        <w:pStyle w:val="NoSpacing"/>
        <w:jc w:val="both"/>
        <w:rPr>
          <w:color w:val="000000" w:themeColor="text1"/>
          <w:sz w:val="24"/>
          <w:szCs w:val="24"/>
        </w:rPr>
      </w:pPr>
    </w:p>
    <w:p w:rsidR="00AB4D23" w:rsidRPr="007A2109" w:rsidRDefault="00AB4D23" w:rsidP="00AB4D23">
      <w:pPr>
        <w:jc w:val="both"/>
        <w:rPr>
          <w:rFonts w:cs="Arial"/>
          <w:b/>
          <w:color w:val="000000" w:themeColor="text1"/>
          <w:sz w:val="24"/>
          <w:szCs w:val="24"/>
        </w:rPr>
      </w:pPr>
      <w:r>
        <w:rPr>
          <w:rFonts w:cs="Arial"/>
          <w:b/>
          <w:color w:val="000000" w:themeColor="text1"/>
          <w:sz w:val="24"/>
          <w:szCs w:val="24"/>
        </w:rPr>
        <w:t>The following P</w:t>
      </w:r>
      <w:r w:rsidRPr="007A2109">
        <w:rPr>
          <w:rFonts w:cs="Arial"/>
          <w:b/>
          <w:color w:val="000000" w:themeColor="text1"/>
          <w:sz w:val="24"/>
          <w:szCs w:val="24"/>
        </w:rPr>
        <w:t>rinciples form the basis of our Child Protection Policy:</w:t>
      </w:r>
    </w:p>
    <w:p w:rsidR="00AB4D23" w:rsidRPr="007A2109" w:rsidRDefault="00AB4D23" w:rsidP="00F02086">
      <w:pPr>
        <w:pStyle w:val="ListParagraph"/>
        <w:numPr>
          <w:ilvl w:val="0"/>
          <w:numId w:val="8"/>
        </w:numPr>
        <w:ind w:left="426" w:hanging="426"/>
        <w:rPr>
          <w:b/>
          <w:color w:val="000000" w:themeColor="text1"/>
          <w:sz w:val="24"/>
          <w:szCs w:val="24"/>
        </w:rPr>
      </w:pPr>
      <w:r w:rsidRPr="007A2109">
        <w:rPr>
          <w:rFonts w:cs="Arial"/>
          <w:color w:val="000000" w:themeColor="text1"/>
          <w:sz w:val="24"/>
          <w:szCs w:val="24"/>
        </w:rPr>
        <w:t>the child or young person’s welfare is paramount</w:t>
      </w:r>
      <w:r>
        <w:rPr>
          <w:rFonts w:cs="Arial"/>
          <w:color w:val="000000" w:themeColor="text1"/>
          <w:sz w:val="24"/>
          <w:szCs w:val="24"/>
        </w:rPr>
        <w:t>;</w:t>
      </w:r>
    </w:p>
    <w:p w:rsidR="00AB4D23" w:rsidRPr="007A2109" w:rsidRDefault="00AB4D23" w:rsidP="00F02086">
      <w:pPr>
        <w:pStyle w:val="ListParagraph"/>
        <w:numPr>
          <w:ilvl w:val="0"/>
          <w:numId w:val="8"/>
        </w:numPr>
        <w:ind w:left="426" w:hanging="426"/>
        <w:rPr>
          <w:b/>
          <w:color w:val="000000" w:themeColor="text1"/>
          <w:sz w:val="24"/>
          <w:szCs w:val="24"/>
        </w:rPr>
      </w:pPr>
      <w:r w:rsidRPr="007A2109">
        <w:rPr>
          <w:rFonts w:cs="Arial"/>
          <w:color w:val="000000" w:themeColor="text1"/>
          <w:sz w:val="24"/>
          <w:szCs w:val="24"/>
        </w:rPr>
        <w:t>the voice of the child or young person should be heard</w:t>
      </w:r>
      <w:r>
        <w:rPr>
          <w:rFonts w:cs="Arial"/>
          <w:color w:val="000000" w:themeColor="text1"/>
          <w:sz w:val="24"/>
          <w:szCs w:val="24"/>
        </w:rPr>
        <w:t>;</w:t>
      </w:r>
    </w:p>
    <w:p w:rsidR="00AB4D23" w:rsidRPr="007A2109" w:rsidRDefault="00AB4D23" w:rsidP="00F02086">
      <w:pPr>
        <w:pStyle w:val="ListParagraph"/>
        <w:numPr>
          <w:ilvl w:val="0"/>
          <w:numId w:val="8"/>
        </w:numPr>
        <w:ind w:left="426" w:hanging="426"/>
        <w:rPr>
          <w:b/>
          <w:color w:val="000000" w:themeColor="text1"/>
          <w:sz w:val="24"/>
          <w:szCs w:val="24"/>
        </w:rPr>
      </w:pPr>
      <w:r w:rsidRPr="007A2109">
        <w:rPr>
          <w:rFonts w:cs="Arial"/>
          <w:color w:val="000000" w:themeColor="text1"/>
          <w:sz w:val="24"/>
          <w:szCs w:val="24"/>
        </w:rPr>
        <w:t>parents are supported to exercise parental responsibility and families helped stay together</w:t>
      </w:r>
      <w:r>
        <w:rPr>
          <w:rFonts w:cs="Arial"/>
          <w:color w:val="000000" w:themeColor="text1"/>
          <w:sz w:val="24"/>
          <w:szCs w:val="24"/>
        </w:rPr>
        <w:t>;</w:t>
      </w:r>
    </w:p>
    <w:p w:rsidR="00AB4D23" w:rsidRPr="007A2109" w:rsidRDefault="00AB4D23" w:rsidP="00F02086">
      <w:pPr>
        <w:pStyle w:val="ListParagraph"/>
        <w:numPr>
          <w:ilvl w:val="0"/>
          <w:numId w:val="8"/>
        </w:numPr>
        <w:ind w:left="426" w:hanging="426"/>
        <w:rPr>
          <w:b/>
          <w:color w:val="000000" w:themeColor="text1"/>
          <w:sz w:val="24"/>
          <w:szCs w:val="24"/>
        </w:rPr>
      </w:pPr>
      <w:r w:rsidRPr="007A2109">
        <w:rPr>
          <w:rFonts w:cs="Arial"/>
          <w:color w:val="000000" w:themeColor="text1"/>
          <w:sz w:val="24"/>
          <w:szCs w:val="24"/>
        </w:rPr>
        <w:t>partnership</w:t>
      </w:r>
      <w:r>
        <w:rPr>
          <w:rFonts w:cs="Arial"/>
          <w:color w:val="000000" w:themeColor="text1"/>
          <w:sz w:val="24"/>
          <w:szCs w:val="24"/>
        </w:rPr>
        <w:t>;</w:t>
      </w:r>
    </w:p>
    <w:p w:rsidR="00AB4D23" w:rsidRPr="007A2109" w:rsidRDefault="00AB4D23" w:rsidP="00F02086">
      <w:pPr>
        <w:pStyle w:val="ListParagraph"/>
        <w:numPr>
          <w:ilvl w:val="0"/>
          <w:numId w:val="8"/>
        </w:numPr>
        <w:ind w:left="426" w:hanging="426"/>
        <w:rPr>
          <w:b/>
          <w:color w:val="000000" w:themeColor="text1"/>
          <w:sz w:val="24"/>
          <w:szCs w:val="24"/>
        </w:rPr>
      </w:pPr>
      <w:r w:rsidRPr="007A2109">
        <w:rPr>
          <w:rFonts w:cs="Arial"/>
          <w:color w:val="000000" w:themeColor="text1"/>
          <w:sz w:val="24"/>
          <w:szCs w:val="24"/>
        </w:rPr>
        <w:t>prevention</w:t>
      </w:r>
      <w:r>
        <w:rPr>
          <w:rFonts w:cs="Arial"/>
          <w:color w:val="000000" w:themeColor="text1"/>
          <w:sz w:val="24"/>
          <w:szCs w:val="24"/>
        </w:rPr>
        <w:t>;</w:t>
      </w:r>
    </w:p>
    <w:p w:rsidR="00AB4D23" w:rsidRPr="007A2109" w:rsidRDefault="00AB4D23" w:rsidP="00F02086">
      <w:pPr>
        <w:pStyle w:val="ListParagraph"/>
        <w:numPr>
          <w:ilvl w:val="0"/>
          <w:numId w:val="8"/>
        </w:numPr>
        <w:ind w:left="426" w:hanging="426"/>
        <w:rPr>
          <w:b/>
          <w:color w:val="000000" w:themeColor="text1"/>
          <w:sz w:val="24"/>
          <w:szCs w:val="24"/>
        </w:rPr>
      </w:pPr>
      <w:r w:rsidRPr="007A2109">
        <w:rPr>
          <w:rFonts w:cs="Arial"/>
          <w:color w:val="000000" w:themeColor="text1"/>
          <w:sz w:val="24"/>
          <w:szCs w:val="24"/>
        </w:rPr>
        <w:t>responses should be proportionate to the circumstances</w:t>
      </w:r>
      <w:r>
        <w:rPr>
          <w:rFonts w:cs="Arial"/>
          <w:color w:val="000000" w:themeColor="text1"/>
          <w:sz w:val="24"/>
          <w:szCs w:val="24"/>
        </w:rPr>
        <w:t>;</w:t>
      </w:r>
    </w:p>
    <w:p w:rsidR="00AB4D23" w:rsidRPr="007A2109" w:rsidRDefault="00AB4D23" w:rsidP="00F02086">
      <w:pPr>
        <w:pStyle w:val="ListParagraph"/>
        <w:numPr>
          <w:ilvl w:val="0"/>
          <w:numId w:val="8"/>
        </w:numPr>
        <w:ind w:left="426" w:hanging="426"/>
        <w:rPr>
          <w:b/>
          <w:color w:val="000000" w:themeColor="text1"/>
          <w:sz w:val="24"/>
          <w:szCs w:val="24"/>
        </w:rPr>
      </w:pPr>
      <w:r w:rsidRPr="007A2109">
        <w:rPr>
          <w:rFonts w:cs="Arial"/>
          <w:color w:val="000000" w:themeColor="text1"/>
          <w:sz w:val="24"/>
          <w:szCs w:val="24"/>
        </w:rPr>
        <w:t>protection</w:t>
      </w:r>
      <w:r>
        <w:rPr>
          <w:rFonts w:cs="Arial"/>
          <w:color w:val="000000" w:themeColor="text1"/>
          <w:sz w:val="24"/>
          <w:szCs w:val="24"/>
        </w:rPr>
        <w:t>;</w:t>
      </w:r>
      <w:r w:rsidRPr="007A2109">
        <w:rPr>
          <w:rFonts w:cs="Arial"/>
          <w:color w:val="000000" w:themeColor="text1"/>
          <w:sz w:val="24"/>
          <w:szCs w:val="24"/>
        </w:rPr>
        <w:t xml:space="preserve"> and</w:t>
      </w:r>
    </w:p>
    <w:p w:rsidR="00024C00" w:rsidRPr="00DF195A" w:rsidRDefault="00AB4D23" w:rsidP="00F02086">
      <w:pPr>
        <w:pStyle w:val="ListParagraph"/>
        <w:numPr>
          <w:ilvl w:val="0"/>
          <w:numId w:val="8"/>
        </w:numPr>
        <w:ind w:left="426" w:hanging="426"/>
        <w:rPr>
          <w:b/>
          <w:color w:val="000000" w:themeColor="text1"/>
          <w:sz w:val="24"/>
          <w:szCs w:val="24"/>
        </w:rPr>
      </w:pPr>
      <w:r w:rsidRPr="007A2109">
        <w:rPr>
          <w:rFonts w:cs="Arial"/>
          <w:color w:val="000000" w:themeColor="text1"/>
          <w:sz w:val="24"/>
          <w:szCs w:val="24"/>
        </w:rPr>
        <w:t>evidence bas</w:t>
      </w:r>
      <w:r>
        <w:rPr>
          <w:rFonts w:cs="Arial"/>
          <w:color w:val="000000" w:themeColor="text1"/>
          <w:sz w:val="24"/>
          <w:szCs w:val="24"/>
        </w:rPr>
        <w:t>ed and informed decision making.</w:t>
      </w:r>
    </w:p>
    <w:p w:rsidR="00DF195A" w:rsidRPr="00DF195A" w:rsidRDefault="00DF195A" w:rsidP="00DF195A">
      <w:pPr>
        <w:pStyle w:val="ListParagraph"/>
        <w:ind w:left="426"/>
        <w:rPr>
          <w:b/>
          <w:color w:val="000000" w:themeColor="text1"/>
          <w:sz w:val="24"/>
          <w:szCs w:val="24"/>
        </w:rPr>
      </w:pPr>
    </w:p>
    <w:p w:rsidR="00AB4D23" w:rsidRPr="007A2109" w:rsidRDefault="00AB4D23" w:rsidP="00AB4D23">
      <w:pPr>
        <w:spacing w:after="120"/>
        <w:jc w:val="both"/>
        <w:rPr>
          <w:rFonts w:cs="Arial"/>
          <w:b/>
          <w:color w:val="000000" w:themeColor="text1"/>
          <w:sz w:val="24"/>
          <w:szCs w:val="24"/>
        </w:rPr>
      </w:pPr>
      <w:r>
        <w:rPr>
          <w:b/>
          <w:color w:val="000000" w:themeColor="text1"/>
          <w:sz w:val="24"/>
          <w:szCs w:val="24"/>
        </w:rPr>
        <w:t>Other R</w:t>
      </w:r>
      <w:r w:rsidRPr="007A2109">
        <w:rPr>
          <w:b/>
          <w:color w:val="000000" w:themeColor="text1"/>
          <w:sz w:val="24"/>
          <w:szCs w:val="24"/>
        </w:rPr>
        <w:t xml:space="preserve">elated </w:t>
      </w:r>
      <w:r>
        <w:rPr>
          <w:b/>
          <w:color w:val="000000" w:themeColor="text1"/>
          <w:sz w:val="24"/>
          <w:szCs w:val="24"/>
        </w:rPr>
        <w:t>P</w:t>
      </w:r>
      <w:r w:rsidRPr="007A2109">
        <w:rPr>
          <w:b/>
          <w:color w:val="000000" w:themeColor="text1"/>
          <w:sz w:val="24"/>
          <w:szCs w:val="24"/>
        </w:rPr>
        <w:t xml:space="preserve">olicies </w:t>
      </w:r>
    </w:p>
    <w:p w:rsidR="00AB4D23" w:rsidRPr="007A2109" w:rsidRDefault="00AB4D23" w:rsidP="00AB4D23">
      <w:pPr>
        <w:tabs>
          <w:tab w:val="num" w:pos="0"/>
        </w:tabs>
        <w:spacing w:after="120"/>
        <w:jc w:val="both"/>
        <w:rPr>
          <w:rFonts w:cs="Arial"/>
          <w:color w:val="000000" w:themeColor="text1"/>
          <w:sz w:val="24"/>
          <w:szCs w:val="24"/>
        </w:rPr>
      </w:pPr>
      <w:r w:rsidRPr="007A2109">
        <w:rPr>
          <w:rFonts w:cs="Arial"/>
          <w:color w:val="000000" w:themeColor="text1"/>
          <w:sz w:val="24"/>
          <w:szCs w:val="24"/>
        </w:rPr>
        <w:t>The school has a duty to ensure that safeguarding permeates all activities and functions.  The child protection policy therefore complements and supports a range of other school policies including:</w:t>
      </w:r>
    </w:p>
    <w:p w:rsidR="00AB4D23" w:rsidRPr="007A2109" w:rsidRDefault="00AB4D23" w:rsidP="00AB4D23">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Anti-Bullying Policy</w:t>
      </w:r>
    </w:p>
    <w:p w:rsidR="00AB4D23" w:rsidRPr="00F132F3" w:rsidRDefault="00AB4D23" w:rsidP="00F132F3">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Attendance Policy</w:t>
      </w:r>
      <w:r w:rsidRPr="007A2109">
        <w:rPr>
          <w:rFonts w:cs="Arial"/>
          <w:color w:val="000000" w:themeColor="text1"/>
          <w:sz w:val="24"/>
          <w:szCs w:val="24"/>
          <w:lang w:eastAsia="en-GB"/>
        </w:rPr>
        <w:t xml:space="preserve"> </w:t>
      </w:r>
      <w:r w:rsidRPr="00024C00">
        <w:rPr>
          <w:rFonts w:cs="Arial"/>
          <w:color w:val="000000" w:themeColor="text1"/>
          <w:sz w:val="24"/>
          <w:szCs w:val="24"/>
        </w:rPr>
        <w:tab/>
      </w:r>
      <w:r w:rsidRPr="00024C00">
        <w:rPr>
          <w:rFonts w:cs="Arial"/>
          <w:color w:val="000000" w:themeColor="text1"/>
          <w:sz w:val="24"/>
          <w:szCs w:val="24"/>
        </w:rPr>
        <w:tab/>
      </w:r>
      <w:r w:rsidRPr="00024C00">
        <w:rPr>
          <w:rFonts w:cs="Arial"/>
          <w:color w:val="000000" w:themeColor="text1"/>
          <w:sz w:val="24"/>
          <w:szCs w:val="24"/>
        </w:rPr>
        <w:tab/>
      </w:r>
    </w:p>
    <w:p w:rsidR="00AB4D23" w:rsidRPr="007A2109" w:rsidRDefault="00AB4D23" w:rsidP="00AB4D23">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 xml:space="preserve">Complaints policy </w:t>
      </w:r>
    </w:p>
    <w:p w:rsidR="00AB4D23" w:rsidRPr="007A2109" w:rsidRDefault="00AB4D23" w:rsidP="00AB4D23">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Data protection Policy</w:t>
      </w:r>
    </w:p>
    <w:p w:rsidR="00024C00" w:rsidRDefault="00AB4D23" w:rsidP="00024C00">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lastRenderedPageBreak/>
        <w:t xml:space="preserve">Educational Visits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rsidR="00AB4D23" w:rsidRPr="00024C00" w:rsidRDefault="00AB4D23" w:rsidP="00024C00">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024C00">
        <w:rPr>
          <w:rFonts w:cs="Arial"/>
          <w:color w:val="000000" w:themeColor="text1"/>
          <w:sz w:val="24"/>
          <w:szCs w:val="24"/>
        </w:rPr>
        <w:t>Health and Safety Policy</w:t>
      </w:r>
    </w:p>
    <w:p w:rsidR="00024C00" w:rsidRPr="00024C00" w:rsidRDefault="00024C00" w:rsidP="00024C00">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Pr>
          <w:rFonts w:cs="Arial"/>
          <w:color w:val="000000" w:themeColor="text1"/>
          <w:sz w:val="24"/>
          <w:szCs w:val="24"/>
        </w:rPr>
        <w:t>ICT Acceptable Use /</w:t>
      </w:r>
      <w:r w:rsidRPr="00024C00">
        <w:rPr>
          <w:rFonts w:cs="Arial"/>
          <w:color w:val="000000" w:themeColor="text1"/>
          <w:sz w:val="24"/>
          <w:szCs w:val="24"/>
        </w:rPr>
        <w:t xml:space="preserve"> </w:t>
      </w:r>
      <w:r w:rsidRPr="007A2109">
        <w:rPr>
          <w:rFonts w:cs="Arial"/>
          <w:color w:val="000000" w:themeColor="text1"/>
          <w:sz w:val="24"/>
          <w:szCs w:val="24"/>
        </w:rPr>
        <w:t>E-Safety Policy</w:t>
      </w:r>
    </w:p>
    <w:p w:rsidR="00AB4D23" w:rsidRDefault="00AB4D23" w:rsidP="00AB4D2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Intimate Care</w:t>
      </w:r>
    </w:p>
    <w:p w:rsidR="00024C00" w:rsidRDefault="00024C00" w:rsidP="00AB4D2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Pr>
          <w:rFonts w:cs="Arial"/>
          <w:color w:val="000000" w:themeColor="text1"/>
          <w:sz w:val="24"/>
          <w:szCs w:val="24"/>
        </w:rPr>
        <w:t>Pastoral Care</w:t>
      </w:r>
    </w:p>
    <w:p w:rsidR="00024C00" w:rsidRPr="007A2109" w:rsidRDefault="00024C00" w:rsidP="00AB4D2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Pr>
          <w:rFonts w:cs="Arial"/>
          <w:color w:val="000000" w:themeColor="text1"/>
          <w:sz w:val="24"/>
          <w:szCs w:val="24"/>
        </w:rPr>
        <w:t xml:space="preserve">Positive Behaviour Management </w:t>
      </w:r>
      <w:r w:rsidRPr="007A2109">
        <w:rPr>
          <w:rFonts w:cs="Arial"/>
          <w:color w:val="000000" w:themeColor="text1"/>
          <w:sz w:val="24"/>
          <w:szCs w:val="24"/>
        </w:rPr>
        <w:t xml:space="preserve">Policy </w:t>
      </w:r>
      <w:r w:rsidRPr="007A2109">
        <w:rPr>
          <w:rFonts w:cs="Arial"/>
          <w:color w:val="000000" w:themeColor="text1"/>
          <w:sz w:val="24"/>
          <w:szCs w:val="24"/>
        </w:rPr>
        <w:tab/>
      </w:r>
    </w:p>
    <w:p w:rsidR="00AB4D23" w:rsidRPr="007A2109" w:rsidRDefault="00AB4D23" w:rsidP="00AB4D2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Privacy Notice</w:t>
      </w:r>
    </w:p>
    <w:p w:rsidR="00AB4D23" w:rsidRPr="007A2109" w:rsidRDefault="00AB4D23" w:rsidP="00AB4D2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Records Management policy</w:t>
      </w:r>
    </w:p>
    <w:p w:rsidR="00AB4D23" w:rsidRDefault="00AB4D23" w:rsidP="00AB4D2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Relationships and Sexuality Education</w:t>
      </w:r>
    </w:p>
    <w:p w:rsidR="00024C00" w:rsidRDefault="00024C00" w:rsidP="00024C00">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Special Educational Needs </w:t>
      </w:r>
      <w:r w:rsidR="00F132F3">
        <w:rPr>
          <w:rFonts w:cs="Arial"/>
          <w:color w:val="000000" w:themeColor="text1"/>
          <w:sz w:val="24"/>
          <w:szCs w:val="24"/>
        </w:rPr>
        <w:t>/ Learning Support</w:t>
      </w:r>
    </w:p>
    <w:p w:rsidR="00F132F3" w:rsidRPr="00024C00" w:rsidRDefault="00F132F3" w:rsidP="00024C00">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Pr>
          <w:rFonts w:cs="Arial"/>
          <w:color w:val="000000" w:themeColor="text1"/>
          <w:sz w:val="24"/>
          <w:szCs w:val="24"/>
        </w:rPr>
        <w:t>Staff Code of Conduct</w:t>
      </w:r>
    </w:p>
    <w:p w:rsidR="00024C00" w:rsidRDefault="00024C00" w:rsidP="00AB4D2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Pr>
          <w:rFonts w:cs="Arial"/>
          <w:color w:val="000000" w:themeColor="text1"/>
          <w:sz w:val="24"/>
          <w:szCs w:val="24"/>
        </w:rPr>
        <w:t>Substance Use and Misuse</w:t>
      </w:r>
    </w:p>
    <w:p w:rsidR="00024C00" w:rsidRPr="007A2109" w:rsidRDefault="00024C00" w:rsidP="00AB4D2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Pr>
          <w:rFonts w:cs="Arial"/>
          <w:color w:val="000000" w:themeColor="text1"/>
          <w:sz w:val="24"/>
          <w:szCs w:val="24"/>
        </w:rPr>
        <w:t>Supporting Students with Medical Needs Policy</w:t>
      </w:r>
    </w:p>
    <w:p w:rsidR="00AB4D23" w:rsidRPr="007A2109" w:rsidRDefault="00AB4D23" w:rsidP="00AB4D2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Use of Mobile Phones/Cameras</w:t>
      </w:r>
    </w:p>
    <w:p w:rsidR="00AB4D23" w:rsidRPr="007A2109" w:rsidRDefault="00AB4D23" w:rsidP="00AB4D2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Use of Reasonable Force/Safe Handling </w:t>
      </w:r>
      <w:r w:rsidRPr="007A2109">
        <w:rPr>
          <w:rFonts w:cs="Arial"/>
          <w:color w:val="000000" w:themeColor="text1"/>
          <w:sz w:val="24"/>
          <w:szCs w:val="24"/>
        </w:rPr>
        <w:tab/>
      </w:r>
      <w:r w:rsidRPr="007A2109">
        <w:rPr>
          <w:rFonts w:cs="Arial"/>
          <w:color w:val="000000" w:themeColor="text1"/>
          <w:sz w:val="24"/>
          <w:szCs w:val="24"/>
        </w:rPr>
        <w:tab/>
      </w:r>
    </w:p>
    <w:p w:rsidR="00AB4D23" w:rsidRPr="007A2109" w:rsidRDefault="00AB4D23" w:rsidP="00AB4D2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Whist</w:t>
      </w:r>
      <w:r w:rsidR="00024C00">
        <w:rPr>
          <w:rFonts w:cs="Arial"/>
          <w:color w:val="000000" w:themeColor="text1"/>
          <w:sz w:val="24"/>
          <w:szCs w:val="24"/>
          <w:lang w:eastAsia="en-GB"/>
        </w:rPr>
        <w:t>leblowing P</w:t>
      </w:r>
      <w:r w:rsidRPr="007A2109">
        <w:rPr>
          <w:rFonts w:cs="Arial"/>
          <w:color w:val="000000" w:themeColor="text1"/>
          <w:sz w:val="24"/>
          <w:szCs w:val="24"/>
          <w:lang w:eastAsia="en-GB"/>
        </w:rPr>
        <w:t>olicy</w:t>
      </w:r>
    </w:p>
    <w:p w:rsidR="00AB4D23" w:rsidRPr="007A2109" w:rsidRDefault="00AB4D23" w:rsidP="00AB4D23">
      <w:pPr>
        <w:spacing w:after="0" w:line="240" w:lineRule="auto"/>
        <w:ind w:left="360"/>
        <w:jc w:val="both"/>
        <w:rPr>
          <w:rFonts w:cs="Arial"/>
          <w:color w:val="000000" w:themeColor="text1"/>
          <w:sz w:val="24"/>
          <w:szCs w:val="24"/>
        </w:rPr>
      </w:pPr>
    </w:p>
    <w:p w:rsidR="00AB4D23" w:rsidRPr="007A2109" w:rsidRDefault="00AB4D23" w:rsidP="00AB4D23">
      <w:pPr>
        <w:spacing w:after="0" w:line="240" w:lineRule="auto"/>
        <w:jc w:val="both"/>
        <w:rPr>
          <w:rFonts w:cs="Arial"/>
          <w:color w:val="000000" w:themeColor="text1"/>
          <w:sz w:val="24"/>
          <w:szCs w:val="24"/>
        </w:rPr>
      </w:pPr>
      <w:r w:rsidRPr="007A2109">
        <w:rPr>
          <w:rFonts w:cs="Arial"/>
          <w:b/>
          <w:color w:val="000000" w:themeColor="text1"/>
          <w:sz w:val="24"/>
          <w:szCs w:val="24"/>
        </w:rPr>
        <w:t>These policies are available to parents and any parent wishing to have a copy should contact the School office or vis</w:t>
      </w:r>
      <w:r w:rsidR="00024C00">
        <w:rPr>
          <w:rFonts w:cs="Arial"/>
          <w:b/>
          <w:color w:val="000000" w:themeColor="text1"/>
          <w:sz w:val="24"/>
          <w:szCs w:val="24"/>
        </w:rPr>
        <w:t>it the school website at www.mountlourdes.com</w:t>
      </w:r>
      <w:r w:rsidRPr="007A2109">
        <w:rPr>
          <w:rFonts w:cs="Arial"/>
          <w:color w:val="000000" w:themeColor="text1"/>
          <w:sz w:val="24"/>
          <w:szCs w:val="24"/>
          <w:lang w:eastAsia="en-GB"/>
        </w:rPr>
        <w:t xml:space="preserve">                                                                                              </w:t>
      </w:r>
    </w:p>
    <w:p w:rsidR="00AB4D23" w:rsidRPr="007A2109" w:rsidRDefault="00AB4D23" w:rsidP="00AB4D23">
      <w:pPr>
        <w:pStyle w:val="NoSpacing"/>
        <w:rPr>
          <w:b/>
          <w:color w:val="000000" w:themeColor="text1"/>
          <w:sz w:val="24"/>
          <w:szCs w:val="24"/>
        </w:rPr>
      </w:pPr>
    </w:p>
    <w:p w:rsidR="00AB4D23" w:rsidRPr="0086677E" w:rsidRDefault="00AB4D23" w:rsidP="00AB4D23">
      <w:pPr>
        <w:pStyle w:val="NoSpacing"/>
        <w:rPr>
          <w:b/>
          <w:color w:val="000000" w:themeColor="text1"/>
          <w:sz w:val="24"/>
          <w:szCs w:val="24"/>
        </w:rPr>
      </w:pPr>
      <w:r w:rsidRPr="0086677E">
        <w:rPr>
          <w:b/>
          <w:color w:val="000000" w:themeColor="text1"/>
          <w:sz w:val="24"/>
          <w:szCs w:val="24"/>
        </w:rPr>
        <w:t>School Safeguarding Team</w:t>
      </w:r>
    </w:p>
    <w:p w:rsidR="00AB4D23" w:rsidRPr="007A2109" w:rsidRDefault="00AB4D23" w:rsidP="00AB4D23">
      <w:pPr>
        <w:pStyle w:val="NoSpacing"/>
        <w:rPr>
          <w:b/>
          <w:color w:val="000000" w:themeColor="text1"/>
          <w:sz w:val="24"/>
        </w:rPr>
      </w:pPr>
    </w:p>
    <w:p w:rsidR="00AB4D23" w:rsidRPr="007A2109" w:rsidRDefault="00AB4D23" w:rsidP="00AB4D23">
      <w:pPr>
        <w:rPr>
          <w:rFonts w:cs="Arial"/>
          <w:color w:val="000000" w:themeColor="text1"/>
          <w:sz w:val="24"/>
          <w:szCs w:val="24"/>
        </w:rPr>
      </w:pPr>
      <w:r w:rsidRPr="007A2109">
        <w:rPr>
          <w:rFonts w:cs="Arial"/>
          <w:color w:val="000000" w:themeColor="text1"/>
          <w:sz w:val="24"/>
          <w:szCs w:val="24"/>
        </w:rPr>
        <w:t>The following are members of the school’s Safeguarding Team:</w:t>
      </w:r>
    </w:p>
    <w:p w:rsidR="00AB4D23" w:rsidRPr="007A2109" w:rsidRDefault="00AB4D23" w:rsidP="00AB4D23">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Chair of </w:t>
      </w:r>
      <w:r w:rsidR="00024C00">
        <w:rPr>
          <w:rFonts w:cs="Arial"/>
          <w:color w:val="000000" w:themeColor="text1"/>
          <w:sz w:val="24"/>
          <w:szCs w:val="24"/>
        </w:rPr>
        <w:t xml:space="preserve">the Board of Governors: </w:t>
      </w:r>
      <w:r w:rsidR="004C0D55">
        <w:rPr>
          <w:rFonts w:cs="Arial"/>
          <w:color w:val="000000" w:themeColor="text1"/>
          <w:sz w:val="24"/>
          <w:szCs w:val="24"/>
        </w:rPr>
        <w:t>Monsignor Peter O’Reilly</w:t>
      </w:r>
    </w:p>
    <w:p w:rsidR="00AB4D23" w:rsidRDefault="00AB4D23" w:rsidP="005109F3">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Gove</w:t>
      </w:r>
      <w:r w:rsidR="004C0D55">
        <w:rPr>
          <w:rFonts w:cs="Arial"/>
          <w:color w:val="000000" w:themeColor="text1"/>
          <w:sz w:val="24"/>
          <w:szCs w:val="24"/>
        </w:rPr>
        <w:t>rnor for Child Protection: Mrs Teresa Murray</w:t>
      </w:r>
    </w:p>
    <w:p w:rsidR="006B769B" w:rsidRPr="005109F3" w:rsidRDefault="006B769B" w:rsidP="005109F3">
      <w:pPr>
        <w:numPr>
          <w:ilvl w:val="0"/>
          <w:numId w:val="3"/>
        </w:numPr>
        <w:spacing w:after="0" w:line="240" w:lineRule="auto"/>
        <w:ind w:left="426" w:hanging="426"/>
        <w:jc w:val="both"/>
        <w:rPr>
          <w:rFonts w:cs="Arial"/>
          <w:color w:val="000000" w:themeColor="text1"/>
          <w:sz w:val="24"/>
          <w:szCs w:val="24"/>
        </w:rPr>
      </w:pPr>
      <w:r>
        <w:rPr>
          <w:rFonts w:cs="Arial"/>
          <w:color w:val="000000" w:themeColor="text1"/>
          <w:sz w:val="24"/>
          <w:szCs w:val="24"/>
        </w:rPr>
        <w:t>Principal: Mrs Sinead Cullen</w:t>
      </w:r>
    </w:p>
    <w:p w:rsidR="00AB4D23" w:rsidRPr="007A2109" w:rsidRDefault="004C0D55" w:rsidP="00AB4D23">
      <w:pPr>
        <w:numPr>
          <w:ilvl w:val="0"/>
          <w:numId w:val="3"/>
        </w:numPr>
        <w:spacing w:after="0" w:line="240" w:lineRule="auto"/>
        <w:ind w:left="426" w:hanging="426"/>
        <w:jc w:val="both"/>
        <w:rPr>
          <w:rFonts w:cs="Arial"/>
          <w:color w:val="000000" w:themeColor="text1"/>
          <w:sz w:val="24"/>
          <w:szCs w:val="24"/>
        </w:rPr>
      </w:pPr>
      <w:r>
        <w:rPr>
          <w:rFonts w:cs="Arial"/>
          <w:color w:val="000000" w:themeColor="text1"/>
          <w:sz w:val="24"/>
          <w:szCs w:val="24"/>
        </w:rPr>
        <w:t>Desig</w:t>
      </w:r>
      <w:r w:rsidR="000139C1">
        <w:rPr>
          <w:rFonts w:cs="Arial"/>
          <w:color w:val="000000" w:themeColor="text1"/>
          <w:sz w:val="24"/>
          <w:szCs w:val="24"/>
        </w:rPr>
        <w:t>nated Teacher: Mrs Michelle Judge</w:t>
      </w:r>
      <w:r w:rsidR="005109F3">
        <w:rPr>
          <w:rFonts w:cs="Arial"/>
          <w:color w:val="000000" w:themeColor="text1"/>
          <w:sz w:val="24"/>
          <w:szCs w:val="24"/>
        </w:rPr>
        <w:t xml:space="preserve"> (Senior Teacher)</w:t>
      </w:r>
    </w:p>
    <w:p w:rsidR="00AB4D23" w:rsidRDefault="00AB4D23" w:rsidP="00AB4D23">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Deputy Designated Teach</w:t>
      </w:r>
      <w:r w:rsidR="000139C1">
        <w:rPr>
          <w:rFonts w:cs="Arial"/>
          <w:color w:val="000000" w:themeColor="text1"/>
          <w:sz w:val="24"/>
          <w:szCs w:val="24"/>
        </w:rPr>
        <w:t>er</w:t>
      </w:r>
      <w:r w:rsidR="0052272C">
        <w:rPr>
          <w:rFonts w:cs="Arial"/>
          <w:color w:val="000000" w:themeColor="text1"/>
          <w:sz w:val="24"/>
          <w:szCs w:val="24"/>
        </w:rPr>
        <w:t>s</w:t>
      </w:r>
      <w:r w:rsidR="000139C1">
        <w:rPr>
          <w:rFonts w:cs="Arial"/>
          <w:color w:val="000000" w:themeColor="text1"/>
          <w:sz w:val="24"/>
          <w:szCs w:val="24"/>
        </w:rPr>
        <w:t>: Mrs Sinead Cullen</w:t>
      </w:r>
      <w:r w:rsidR="0052272C">
        <w:rPr>
          <w:rFonts w:cs="Arial"/>
          <w:color w:val="000000" w:themeColor="text1"/>
          <w:sz w:val="24"/>
          <w:szCs w:val="24"/>
        </w:rPr>
        <w:t xml:space="preserve"> &amp; Mrs Shauna Rice (Senior Teacher)</w:t>
      </w:r>
    </w:p>
    <w:p w:rsidR="004C0D55" w:rsidRDefault="004C0D55" w:rsidP="00AB4D23">
      <w:pPr>
        <w:numPr>
          <w:ilvl w:val="0"/>
          <w:numId w:val="3"/>
        </w:numPr>
        <w:spacing w:after="0" w:line="240" w:lineRule="auto"/>
        <w:ind w:left="426" w:hanging="426"/>
        <w:jc w:val="both"/>
        <w:rPr>
          <w:rFonts w:cs="Arial"/>
          <w:color w:val="000000" w:themeColor="text1"/>
          <w:sz w:val="24"/>
          <w:szCs w:val="24"/>
        </w:rPr>
      </w:pPr>
      <w:r>
        <w:rPr>
          <w:rFonts w:cs="Arial"/>
          <w:color w:val="000000" w:themeColor="text1"/>
          <w:sz w:val="24"/>
          <w:szCs w:val="24"/>
        </w:rPr>
        <w:t>Head of Learning Support: Mrs Mary Keaney</w:t>
      </w:r>
    </w:p>
    <w:p w:rsidR="004C0D55" w:rsidRDefault="004C0D55" w:rsidP="00AB4D23">
      <w:pPr>
        <w:numPr>
          <w:ilvl w:val="0"/>
          <w:numId w:val="3"/>
        </w:numPr>
        <w:spacing w:after="0" w:line="240" w:lineRule="auto"/>
        <w:ind w:left="426" w:hanging="426"/>
        <w:jc w:val="both"/>
        <w:rPr>
          <w:rFonts w:cs="Arial"/>
          <w:color w:val="000000" w:themeColor="text1"/>
          <w:sz w:val="24"/>
          <w:szCs w:val="24"/>
        </w:rPr>
      </w:pPr>
      <w:r>
        <w:rPr>
          <w:rFonts w:cs="Arial"/>
          <w:color w:val="000000" w:themeColor="text1"/>
          <w:sz w:val="24"/>
          <w:szCs w:val="24"/>
        </w:rPr>
        <w:t>ICT Co-Ordinator: Mrs Marcella O’Reilly</w:t>
      </w:r>
    </w:p>
    <w:p w:rsidR="0052272C" w:rsidRDefault="0052272C" w:rsidP="00AB4D23">
      <w:pPr>
        <w:numPr>
          <w:ilvl w:val="0"/>
          <w:numId w:val="3"/>
        </w:numPr>
        <w:spacing w:after="0" w:line="240" w:lineRule="auto"/>
        <w:ind w:left="426" w:hanging="426"/>
        <w:jc w:val="both"/>
        <w:rPr>
          <w:rFonts w:cs="Arial"/>
          <w:color w:val="000000" w:themeColor="text1"/>
          <w:sz w:val="24"/>
          <w:szCs w:val="24"/>
        </w:rPr>
      </w:pPr>
      <w:r>
        <w:rPr>
          <w:rFonts w:cs="Arial"/>
          <w:color w:val="000000" w:themeColor="text1"/>
          <w:sz w:val="24"/>
          <w:szCs w:val="24"/>
        </w:rPr>
        <w:t>Vice Principal: Mr Jim Devine</w:t>
      </w:r>
    </w:p>
    <w:p w:rsidR="0052272C" w:rsidRDefault="0052272C" w:rsidP="00AB4D23">
      <w:pPr>
        <w:numPr>
          <w:ilvl w:val="0"/>
          <w:numId w:val="3"/>
        </w:numPr>
        <w:spacing w:after="0" w:line="240" w:lineRule="auto"/>
        <w:ind w:left="426" w:hanging="426"/>
        <w:jc w:val="both"/>
        <w:rPr>
          <w:rFonts w:cs="Arial"/>
          <w:color w:val="000000" w:themeColor="text1"/>
          <w:sz w:val="24"/>
          <w:szCs w:val="24"/>
        </w:rPr>
      </w:pPr>
      <w:r>
        <w:rPr>
          <w:rFonts w:cs="Arial"/>
          <w:color w:val="000000" w:themeColor="text1"/>
          <w:sz w:val="24"/>
          <w:szCs w:val="24"/>
        </w:rPr>
        <w:t>Senior Teacher: Mr Gerard Quinn</w:t>
      </w:r>
    </w:p>
    <w:p w:rsidR="0052272C" w:rsidRDefault="0052272C" w:rsidP="0052272C">
      <w:pPr>
        <w:spacing w:after="0" w:line="240" w:lineRule="auto"/>
        <w:ind w:left="426"/>
        <w:jc w:val="both"/>
        <w:rPr>
          <w:rFonts w:cs="Arial"/>
          <w:color w:val="000000" w:themeColor="text1"/>
          <w:sz w:val="24"/>
          <w:szCs w:val="24"/>
        </w:rPr>
      </w:pPr>
    </w:p>
    <w:p w:rsidR="00DF195A" w:rsidRPr="007A2109" w:rsidRDefault="00DF195A" w:rsidP="00DF195A">
      <w:pPr>
        <w:spacing w:after="0" w:line="240" w:lineRule="auto"/>
        <w:jc w:val="both"/>
        <w:rPr>
          <w:rFonts w:cs="Arial"/>
          <w:color w:val="000000" w:themeColor="text1"/>
          <w:sz w:val="24"/>
          <w:szCs w:val="24"/>
        </w:rPr>
      </w:pPr>
    </w:p>
    <w:p w:rsidR="0052272C" w:rsidRDefault="0052272C" w:rsidP="00AB4D23">
      <w:pPr>
        <w:rPr>
          <w:b/>
          <w:color w:val="000000" w:themeColor="text1"/>
          <w:sz w:val="24"/>
          <w:szCs w:val="24"/>
        </w:rPr>
      </w:pPr>
    </w:p>
    <w:p w:rsidR="0052272C" w:rsidRDefault="0052272C" w:rsidP="00AB4D23">
      <w:pPr>
        <w:rPr>
          <w:b/>
          <w:color w:val="000000" w:themeColor="text1"/>
          <w:sz w:val="24"/>
          <w:szCs w:val="24"/>
        </w:rPr>
      </w:pPr>
    </w:p>
    <w:p w:rsidR="0052272C" w:rsidRDefault="0052272C" w:rsidP="00AB4D23">
      <w:pPr>
        <w:rPr>
          <w:b/>
          <w:color w:val="000000" w:themeColor="text1"/>
          <w:sz w:val="24"/>
          <w:szCs w:val="24"/>
        </w:rPr>
      </w:pPr>
    </w:p>
    <w:p w:rsidR="0052272C" w:rsidRDefault="0052272C" w:rsidP="00AB4D23">
      <w:pPr>
        <w:rPr>
          <w:b/>
          <w:color w:val="000000" w:themeColor="text1"/>
          <w:sz w:val="24"/>
          <w:szCs w:val="24"/>
        </w:rPr>
      </w:pPr>
    </w:p>
    <w:p w:rsidR="0052272C" w:rsidRDefault="0052272C" w:rsidP="00AB4D23">
      <w:pPr>
        <w:rPr>
          <w:b/>
          <w:color w:val="000000" w:themeColor="text1"/>
          <w:sz w:val="24"/>
          <w:szCs w:val="24"/>
        </w:rPr>
      </w:pPr>
    </w:p>
    <w:p w:rsidR="0052272C" w:rsidRDefault="0052272C" w:rsidP="00AB4D23">
      <w:pPr>
        <w:rPr>
          <w:b/>
          <w:color w:val="000000" w:themeColor="text1"/>
          <w:sz w:val="24"/>
          <w:szCs w:val="24"/>
        </w:rPr>
      </w:pPr>
    </w:p>
    <w:p w:rsidR="0052272C" w:rsidRDefault="0052272C" w:rsidP="00AB4D23">
      <w:pPr>
        <w:rPr>
          <w:b/>
          <w:color w:val="000000" w:themeColor="text1"/>
          <w:sz w:val="24"/>
          <w:szCs w:val="24"/>
        </w:rPr>
      </w:pPr>
    </w:p>
    <w:p w:rsidR="00AB4D23" w:rsidRPr="0086677E" w:rsidRDefault="00AB4D23" w:rsidP="00AB4D23">
      <w:pPr>
        <w:rPr>
          <w:color w:val="000000" w:themeColor="text1"/>
          <w:sz w:val="24"/>
          <w:szCs w:val="24"/>
        </w:rPr>
      </w:pPr>
      <w:r w:rsidRPr="0086677E">
        <w:rPr>
          <w:b/>
          <w:color w:val="000000" w:themeColor="text1"/>
          <w:sz w:val="24"/>
          <w:szCs w:val="24"/>
        </w:rPr>
        <w:lastRenderedPageBreak/>
        <w:t>Roles and Responsibilities</w:t>
      </w:r>
      <w:r w:rsidRPr="0086677E">
        <w:rPr>
          <w:color w:val="000000" w:themeColor="text1"/>
          <w:sz w:val="24"/>
          <w:szCs w:val="24"/>
        </w:rPr>
        <w:t xml:space="preserve"> </w:t>
      </w:r>
    </w:p>
    <w:p w:rsidR="00AB4D23" w:rsidRPr="007A2109" w:rsidRDefault="00AB4D23" w:rsidP="00AB4D23">
      <w:pPr>
        <w:rPr>
          <w:b/>
          <w:color w:val="000000" w:themeColor="text1"/>
          <w:sz w:val="24"/>
          <w:szCs w:val="28"/>
        </w:rPr>
      </w:pPr>
      <w:r w:rsidRPr="007A2109">
        <w:rPr>
          <w:b/>
          <w:color w:val="000000" w:themeColor="text1"/>
          <w:sz w:val="24"/>
          <w:szCs w:val="28"/>
        </w:rPr>
        <w:t>Designated Teacher/ Deputy Designated Teacher</w:t>
      </w:r>
    </w:p>
    <w:p w:rsidR="00AB4D23" w:rsidRPr="007A2109" w:rsidRDefault="00AB4D23" w:rsidP="00AB4D23">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Every school is required to appoint a Designated Teacher with responsibility for Child Protection. They must also appoint a Deputy Designated Teacher who </w:t>
      </w:r>
      <w:r w:rsidRPr="007A2109">
        <w:rPr>
          <w:rFonts w:cs="Arial"/>
          <w:color w:val="000000" w:themeColor="text1"/>
          <w:sz w:val="24"/>
          <w:szCs w:val="24"/>
        </w:rPr>
        <w:t xml:space="preserve">as a member of the Safeguarding team </w:t>
      </w:r>
      <w:r w:rsidRPr="007A2109">
        <w:rPr>
          <w:rFonts w:cs="Arial"/>
          <w:bCs/>
          <w:color w:val="000000" w:themeColor="text1"/>
          <w:sz w:val="24"/>
          <w:szCs w:val="24"/>
          <w:lang w:eastAsia="en-GB"/>
        </w:rPr>
        <w:t xml:space="preserve">will actively </w:t>
      </w:r>
      <w:r w:rsidRPr="007A2109">
        <w:rPr>
          <w:rFonts w:cs="Arial"/>
          <w:color w:val="000000" w:themeColor="text1"/>
          <w:sz w:val="24"/>
          <w:szCs w:val="24"/>
        </w:rPr>
        <w:t>support the Designated Teacher in carrying out the following duties</w:t>
      </w:r>
      <w:r w:rsidRPr="007A2109">
        <w:rPr>
          <w:rFonts w:cs="Arial"/>
          <w:bCs/>
          <w:color w:val="000000" w:themeColor="text1"/>
          <w:sz w:val="24"/>
          <w:szCs w:val="24"/>
          <w:lang w:eastAsia="en-GB"/>
        </w:rPr>
        <w:t>:</w:t>
      </w:r>
    </w:p>
    <w:p w:rsidR="00AB4D23" w:rsidRDefault="00AB4D23" w:rsidP="00AB4D2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the induction and training of all school staff including support staff</w:t>
      </w:r>
      <w:r>
        <w:rPr>
          <w:color w:val="000000" w:themeColor="text1"/>
          <w:sz w:val="24"/>
        </w:rPr>
        <w:t>;</w:t>
      </w:r>
      <w:r w:rsidR="004C0D55">
        <w:rPr>
          <w:color w:val="000000" w:themeColor="text1"/>
          <w:sz w:val="24"/>
        </w:rPr>
        <w:t xml:space="preserve"> </w:t>
      </w:r>
    </w:p>
    <w:p w:rsidR="00AB4D23" w:rsidRPr="00DF195A" w:rsidRDefault="00AB4D23" w:rsidP="00DF195A">
      <w:pPr>
        <w:spacing w:after="0" w:line="240" w:lineRule="auto"/>
        <w:jc w:val="both"/>
        <w:rPr>
          <w:color w:val="000000" w:themeColor="text1"/>
          <w:sz w:val="24"/>
        </w:rPr>
      </w:pPr>
    </w:p>
    <w:p w:rsidR="00AB4D23" w:rsidRDefault="00AB4D23" w:rsidP="00AB4D2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being available to discuss safeguarding or child protection concerns of any member of staff</w:t>
      </w:r>
      <w:r>
        <w:rPr>
          <w:color w:val="000000" w:themeColor="text1"/>
          <w:sz w:val="24"/>
        </w:rPr>
        <w:t>;</w:t>
      </w:r>
    </w:p>
    <w:p w:rsidR="00AB4D23" w:rsidRPr="0086677E" w:rsidRDefault="00AB4D23" w:rsidP="00AB4D23">
      <w:pPr>
        <w:spacing w:after="0" w:line="240" w:lineRule="auto"/>
        <w:jc w:val="both"/>
        <w:rPr>
          <w:color w:val="000000" w:themeColor="text1"/>
          <w:sz w:val="24"/>
        </w:rPr>
      </w:pPr>
    </w:p>
    <w:p w:rsidR="00AB4D23" w:rsidRDefault="00AB4D23" w:rsidP="00AB4D2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responsibility for record keeping of all child protection concerns</w:t>
      </w:r>
      <w:r>
        <w:rPr>
          <w:color w:val="000000" w:themeColor="text1"/>
          <w:sz w:val="24"/>
        </w:rPr>
        <w:t>;</w:t>
      </w:r>
    </w:p>
    <w:p w:rsidR="00AB4D23" w:rsidRPr="0086677E" w:rsidRDefault="00AB4D23" w:rsidP="00AB4D23">
      <w:pPr>
        <w:spacing w:after="0" w:line="240" w:lineRule="auto"/>
        <w:jc w:val="both"/>
        <w:rPr>
          <w:color w:val="000000" w:themeColor="text1"/>
          <w:sz w:val="24"/>
        </w:rPr>
      </w:pPr>
    </w:p>
    <w:p w:rsidR="00AB4D23" w:rsidRDefault="00AB4D23" w:rsidP="00AB4D2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maintaining a current awareness of early intervention supports and other local s</w:t>
      </w:r>
      <w:r w:rsidR="00AC4903">
        <w:rPr>
          <w:color w:val="000000" w:themeColor="text1"/>
          <w:sz w:val="24"/>
        </w:rPr>
        <w:t>ervices</w:t>
      </w:r>
      <w:r>
        <w:rPr>
          <w:color w:val="000000" w:themeColor="text1"/>
          <w:sz w:val="24"/>
        </w:rPr>
        <w:t>;</w:t>
      </w:r>
    </w:p>
    <w:p w:rsidR="00AB4D23" w:rsidRPr="0086677E" w:rsidRDefault="00AB4D23" w:rsidP="00AB4D23">
      <w:pPr>
        <w:spacing w:after="0" w:line="240" w:lineRule="auto"/>
        <w:jc w:val="both"/>
        <w:rPr>
          <w:color w:val="000000" w:themeColor="text1"/>
          <w:sz w:val="24"/>
        </w:rPr>
      </w:pPr>
    </w:p>
    <w:p w:rsidR="00AB4D23" w:rsidRDefault="00AB4D23" w:rsidP="00AB4D2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making referrals to Social Services or PSNI where appropriate</w:t>
      </w:r>
      <w:r>
        <w:rPr>
          <w:color w:val="000000" w:themeColor="text1"/>
          <w:sz w:val="24"/>
        </w:rPr>
        <w:t>;</w:t>
      </w:r>
    </w:p>
    <w:p w:rsidR="00AB4D23" w:rsidRPr="0086677E" w:rsidRDefault="00AB4D23" w:rsidP="00AB4D23">
      <w:pPr>
        <w:spacing w:after="0" w:line="240" w:lineRule="auto"/>
        <w:jc w:val="both"/>
        <w:rPr>
          <w:color w:val="000000" w:themeColor="text1"/>
          <w:sz w:val="24"/>
        </w:rPr>
      </w:pPr>
    </w:p>
    <w:p w:rsidR="00AB4D23" w:rsidRDefault="00AB4D23" w:rsidP="00AB4D2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liaison with the EA Designated Officers for Child Protection</w:t>
      </w:r>
      <w:r>
        <w:rPr>
          <w:color w:val="000000" w:themeColor="text1"/>
          <w:sz w:val="24"/>
        </w:rPr>
        <w:t>;</w:t>
      </w:r>
    </w:p>
    <w:p w:rsidR="00AB4D23" w:rsidRPr="0086677E" w:rsidRDefault="00AB4D23" w:rsidP="00AB4D23">
      <w:pPr>
        <w:spacing w:after="0" w:line="240" w:lineRule="auto"/>
        <w:jc w:val="both"/>
        <w:rPr>
          <w:color w:val="000000" w:themeColor="text1"/>
          <w:sz w:val="24"/>
        </w:rPr>
      </w:pPr>
    </w:p>
    <w:p w:rsidR="00AB4D23" w:rsidRDefault="00AB4D23" w:rsidP="00AB4D2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keeping the school Principal informed</w:t>
      </w:r>
      <w:r>
        <w:rPr>
          <w:color w:val="000000" w:themeColor="text1"/>
          <w:sz w:val="24"/>
        </w:rPr>
        <w:t>;</w:t>
      </w:r>
    </w:p>
    <w:p w:rsidR="00AC4903" w:rsidRPr="00AC4903" w:rsidRDefault="00AC4903" w:rsidP="00AC4903">
      <w:pPr>
        <w:spacing w:after="0" w:line="240" w:lineRule="auto"/>
        <w:jc w:val="both"/>
        <w:rPr>
          <w:color w:val="000000" w:themeColor="text1"/>
          <w:sz w:val="24"/>
        </w:rPr>
      </w:pPr>
    </w:p>
    <w:p w:rsidR="00AB4D23" w:rsidRDefault="00AB4D23" w:rsidP="00AB4D2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lead responsibility for the development</w:t>
      </w:r>
      <w:r w:rsidR="00AC4903">
        <w:rPr>
          <w:color w:val="000000" w:themeColor="text1"/>
          <w:sz w:val="24"/>
        </w:rPr>
        <w:t xml:space="preserve"> and annual review</w:t>
      </w:r>
      <w:r w:rsidRPr="007A2109">
        <w:rPr>
          <w:color w:val="000000" w:themeColor="text1"/>
          <w:sz w:val="24"/>
        </w:rPr>
        <w:t xml:space="preserve"> of the school’s child protection policy</w:t>
      </w:r>
      <w:r>
        <w:rPr>
          <w:color w:val="000000" w:themeColor="text1"/>
          <w:sz w:val="24"/>
        </w:rPr>
        <w:t xml:space="preserve">; </w:t>
      </w:r>
    </w:p>
    <w:p w:rsidR="00AB4D23" w:rsidRPr="007A2109" w:rsidRDefault="00AB4D23" w:rsidP="00AB4D23">
      <w:pPr>
        <w:pStyle w:val="ListParagraph"/>
        <w:spacing w:after="0" w:line="240" w:lineRule="auto"/>
        <w:ind w:left="425"/>
        <w:jc w:val="both"/>
        <w:rPr>
          <w:color w:val="000000" w:themeColor="text1"/>
          <w:sz w:val="24"/>
        </w:rPr>
      </w:pPr>
    </w:p>
    <w:p w:rsidR="00AB4D23" w:rsidRDefault="00AB4D23" w:rsidP="00AB4D2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promotion of a safeguarding and child protection ethos in the school</w:t>
      </w:r>
      <w:r>
        <w:rPr>
          <w:color w:val="000000" w:themeColor="text1"/>
          <w:sz w:val="24"/>
        </w:rPr>
        <w:t xml:space="preserve">; and </w:t>
      </w:r>
    </w:p>
    <w:p w:rsidR="00AB4D23" w:rsidRPr="0086677E" w:rsidRDefault="00AB4D23" w:rsidP="00AB4D23">
      <w:pPr>
        <w:spacing w:after="0" w:line="240" w:lineRule="auto"/>
        <w:jc w:val="both"/>
        <w:rPr>
          <w:color w:val="000000" w:themeColor="text1"/>
          <w:sz w:val="24"/>
        </w:rPr>
      </w:pPr>
    </w:p>
    <w:p w:rsidR="00AB4D23" w:rsidRPr="007A2109" w:rsidRDefault="00AB4D23" w:rsidP="00AB4D2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compiling written reports to the Board of Governors regarding child protection</w:t>
      </w:r>
      <w:r>
        <w:rPr>
          <w:color w:val="000000" w:themeColor="text1"/>
          <w:sz w:val="24"/>
        </w:rPr>
        <w:t>.</w:t>
      </w:r>
    </w:p>
    <w:p w:rsidR="00AB4D23" w:rsidRDefault="00AB4D23" w:rsidP="00AB4D23">
      <w:pPr>
        <w:pStyle w:val="ListParagraph"/>
        <w:spacing w:after="0" w:line="240" w:lineRule="auto"/>
        <w:ind w:left="709"/>
        <w:jc w:val="both"/>
        <w:rPr>
          <w:color w:val="000000" w:themeColor="text1"/>
          <w:sz w:val="24"/>
          <w:szCs w:val="24"/>
        </w:rPr>
      </w:pPr>
    </w:p>
    <w:p w:rsidR="00DF195A" w:rsidRPr="007A2109" w:rsidRDefault="00DF195A" w:rsidP="00AB4D23">
      <w:pPr>
        <w:pStyle w:val="ListParagraph"/>
        <w:spacing w:after="0" w:line="240" w:lineRule="auto"/>
        <w:ind w:left="709"/>
        <w:jc w:val="both"/>
        <w:rPr>
          <w:color w:val="000000" w:themeColor="text1"/>
          <w:sz w:val="24"/>
          <w:szCs w:val="24"/>
        </w:rPr>
      </w:pPr>
    </w:p>
    <w:p w:rsidR="00AB4D23" w:rsidRDefault="00AB4D23" w:rsidP="00AB4D23">
      <w:pPr>
        <w:spacing w:after="0" w:line="240" w:lineRule="auto"/>
        <w:jc w:val="both"/>
        <w:rPr>
          <w:b/>
          <w:color w:val="000000" w:themeColor="text1"/>
          <w:sz w:val="24"/>
          <w:szCs w:val="28"/>
        </w:rPr>
      </w:pPr>
      <w:r w:rsidRPr="007A2109">
        <w:rPr>
          <w:b/>
          <w:color w:val="000000" w:themeColor="text1"/>
          <w:sz w:val="24"/>
          <w:szCs w:val="28"/>
        </w:rPr>
        <w:t>Principal</w:t>
      </w:r>
    </w:p>
    <w:p w:rsidR="00AB4D23" w:rsidRPr="007A2109" w:rsidRDefault="00AB4D23" w:rsidP="00AB4D23">
      <w:pPr>
        <w:spacing w:after="0" w:line="240" w:lineRule="auto"/>
        <w:rPr>
          <w:b/>
          <w:color w:val="000000" w:themeColor="text1"/>
          <w:sz w:val="24"/>
          <w:szCs w:val="28"/>
        </w:rPr>
      </w:pPr>
    </w:p>
    <w:p w:rsidR="00AB4D23" w:rsidRDefault="00AB4D23" w:rsidP="00F02086">
      <w:pPr>
        <w:pStyle w:val="ListParagraph"/>
        <w:numPr>
          <w:ilvl w:val="0"/>
          <w:numId w:val="10"/>
        </w:numPr>
        <w:spacing w:after="0" w:line="240" w:lineRule="auto"/>
        <w:ind w:left="426" w:hanging="426"/>
        <w:jc w:val="both"/>
        <w:rPr>
          <w:color w:val="000000" w:themeColor="text1"/>
          <w:sz w:val="24"/>
        </w:rPr>
      </w:pPr>
      <w:r w:rsidRPr="007A2109">
        <w:rPr>
          <w:color w:val="000000" w:themeColor="text1"/>
          <w:sz w:val="24"/>
        </w:rPr>
        <w:t>as secretary to the Board of Governors, assist in fulfilling its safeguarding and child protection duties</w:t>
      </w:r>
      <w:r>
        <w:rPr>
          <w:color w:val="000000" w:themeColor="text1"/>
          <w:sz w:val="24"/>
        </w:rPr>
        <w:t>;</w:t>
      </w:r>
    </w:p>
    <w:p w:rsidR="00AB4D23" w:rsidRPr="007A2109" w:rsidRDefault="00AB4D23" w:rsidP="00AB4D23">
      <w:pPr>
        <w:pStyle w:val="ListParagraph"/>
        <w:spacing w:after="0" w:line="240" w:lineRule="auto"/>
        <w:ind w:left="426"/>
        <w:jc w:val="both"/>
        <w:rPr>
          <w:color w:val="000000" w:themeColor="text1"/>
          <w:sz w:val="24"/>
        </w:rPr>
      </w:pPr>
    </w:p>
    <w:p w:rsidR="00AB4D23" w:rsidRDefault="00AB4D23" w:rsidP="00F02086">
      <w:pPr>
        <w:pStyle w:val="ListParagraph"/>
        <w:numPr>
          <w:ilvl w:val="0"/>
          <w:numId w:val="10"/>
        </w:numPr>
        <w:spacing w:after="0" w:line="240" w:lineRule="auto"/>
        <w:ind w:left="426" w:hanging="426"/>
        <w:jc w:val="both"/>
        <w:rPr>
          <w:color w:val="000000" w:themeColor="text1"/>
          <w:sz w:val="24"/>
        </w:rPr>
      </w:pPr>
      <w:r w:rsidRPr="007A2109">
        <w:rPr>
          <w:color w:val="000000" w:themeColor="text1"/>
          <w:sz w:val="24"/>
        </w:rPr>
        <w:t>ensure the Board of Governors are kept fully informed of all developments relating to safeguarding including changes to legislation, policy, procedure</w:t>
      </w:r>
      <w:r>
        <w:rPr>
          <w:color w:val="000000" w:themeColor="text1"/>
          <w:sz w:val="24"/>
        </w:rPr>
        <w:t xml:space="preserve">s, DE circulars, inclusion </w:t>
      </w:r>
      <w:r w:rsidR="00732360">
        <w:rPr>
          <w:color w:val="000000" w:themeColor="text1"/>
          <w:sz w:val="24"/>
        </w:rPr>
        <w:t>of child</w:t>
      </w:r>
      <w:r>
        <w:rPr>
          <w:color w:val="000000" w:themeColor="text1"/>
          <w:sz w:val="24"/>
        </w:rPr>
        <w:t xml:space="preserve"> p</w:t>
      </w:r>
      <w:r w:rsidRPr="007A2109">
        <w:rPr>
          <w:color w:val="000000" w:themeColor="text1"/>
          <w:sz w:val="24"/>
        </w:rPr>
        <w:t xml:space="preserve">rotection on the </w:t>
      </w:r>
      <w:r w:rsidR="00732360" w:rsidRPr="007A2109">
        <w:rPr>
          <w:color w:val="000000" w:themeColor="text1"/>
          <w:sz w:val="24"/>
        </w:rPr>
        <w:t>termly meeting</w:t>
      </w:r>
      <w:r w:rsidRPr="007A2109">
        <w:rPr>
          <w:color w:val="000000" w:themeColor="text1"/>
          <w:sz w:val="24"/>
        </w:rPr>
        <w:t xml:space="preserve"> agenda</w:t>
      </w:r>
      <w:r>
        <w:rPr>
          <w:color w:val="000000" w:themeColor="text1"/>
          <w:sz w:val="24"/>
        </w:rPr>
        <w:t>;</w:t>
      </w:r>
    </w:p>
    <w:p w:rsidR="00AB4D23" w:rsidRPr="0086677E" w:rsidRDefault="00AB4D23" w:rsidP="00AB4D23">
      <w:pPr>
        <w:spacing w:after="0" w:line="240" w:lineRule="auto"/>
        <w:jc w:val="both"/>
        <w:rPr>
          <w:color w:val="000000" w:themeColor="text1"/>
          <w:sz w:val="24"/>
        </w:rPr>
      </w:pPr>
    </w:p>
    <w:p w:rsidR="00AB4D23" w:rsidRDefault="00AB4D23" w:rsidP="00F02086">
      <w:pPr>
        <w:pStyle w:val="ListParagraph"/>
        <w:numPr>
          <w:ilvl w:val="0"/>
          <w:numId w:val="10"/>
        </w:numPr>
        <w:spacing w:after="0" w:line="240" w:lineRule="auto"/>
        <w:ind w:left="426" w:hanging="426"/>
        <w:jc w:val="both"/>
        <w:rPr>
          <w:color w:val="000000" w:themeColor="text1"/>
          <w:sz w:val="24"/>
        </w:rPr>
      </w:pPr>
      <w:r w:rsidRPr="007A2109">
        <w:rPr>
          <w:color w:val="000000" w:themeColor="text1"/>
          <w:sz w:val="24"/>
        </w:rPr>
        <w:t>to manage allegations / complaints against school staff</w:t>
      </w:r>
      <w:r>
        <w:rPr>
          <w:color w:val="000000" w:themeColor="text1"/>
          <w:sz w:val="24"/>
        </w:rPr>
        <w:t>;</w:t>
      </w:r>
    </w:p>
    <w:p w:rsidR="00AB4D23" w:rsidRPr="0086677E" w:rsidRDefault="00AB4D23" w:rsidP="00AB4D23">
      <w:pPr>
        <w:spacing w:after="0" w:line="240" w:lineRule="auto"/>
        <w:jc w:val="both"/>
        <w:rPr>
          <w:color w:val="000000" w:themeColor="text1"/>
          <w:sz w:val="24"/>
        </w:rPr>
      </w:pPr>
    </w:p>
    <w:p w:rsidR="00AB4D23" w:rsidRDefault="00AB4D23" w:rsidP="00F02086">
      <w:pPr>
        <w:pStyle w:val="ListParagraph"/>
        <w:numPr>
          <w:ilvl w:val="0"/>
          <w:numId w:val="10"/>
        </w:numPr>
        <w:spacing w:after="0" w:line="240" w:lineRule="auto"/>
        <w:ind w:left="426" w:hanging="426"/>
        <w:jc w:val="both"/>
        <w:rPr>
          <w:color w:val="000000" w:themeColor="text1"/>
          <w:sz w:val="24"/>
        </w:rPr>
      </w:pPr>
      <w:r w:rsidRPr="007A2109">
        <w:rPr>
          <w:color w:val="000000" w:themeColor="text1"/>
          <w:sz w:val="24"/>
        </w:rPr>
        <w:t>to establish and manage the operational systems for sa</w:t>
      </w:r>
      <w:r>
        <w:rPr>
          <w:color w:val="000000" w:themeColor="text1"/>
          <w:sz w:val="24"/>
        </w:rPr>
        <w:t>feguarding and child protection;</w:t>
      </w:r>
    </w:p>
    <w:p w:rsidR="00AB4D23" w:rsidRPr="0086677E" w:rsidRDefault="00AB4D23" w:rsidP="00AB4D23">
      <w:pPr>
        <w:spacing w:after="0" w:line="240" w:lineRule="auto"/>
        <w:jc w:val="both"/>
        <w:rPr>
          <w:color w:val="000000" w:themeColor="text1"/>
          <w:sz w:val="24"/>
        </w:rPr>
      </w:pPr>
    </w:p>
    <w:p w:rsidR="00AB4D23" w:rsidRDefault="00AB4D23" w:rsidP="00F02086">
      <w:pPr>
        <w:pStyle w:val="ListParagraph"/>
        <w:numPr>
          <w:ilvl w:val="0"/>
          <w:numId w:val="10"/>
        </w:numPr>
        <w:spacing w:after="0" w:line="240" w:lineRule="auto"/>
        <w:ind w:left="426" w:hanging="426"/>
        <w:jc w:val="both"/>
        <w:rPr>
          <w:color w:val="000000" w:themeColor="text1"/>
          <w:sz w:val="24"/>
        </w:rPr>
      </w:pPr>
      <w:r w:rsidRPr="007A2109">
        <w:rPr>
          <w:color w:val="000000" w:themeColor="text1"/>
          <w:sz w:val="24"/>
        </w:rPr>
        <w:t xml:space="preserve">to appoint and manage </w:t>
      </w:r>
      <w:r>
        <w:rPr>
          <w:color w:val="000000" w:themeColor="text1"/>
          <w:sz w:val="24"/>
        </w:rPr>
        <w:t>designated t</w:t>
      </w:r>
      <w:r w:rsidRPr="007A2109">
        <w:rPr>
          <w:color w:val="000000" w:themeColor="text1"/>
          <w:sz w:val="24"/>
        </w:rPr>
        <w:t>eacher/</w:t>
      </w:r>
      <w:r>
        <w:rPr>
          <w:color w:val="000000" w:themeColor="text1"/>
          <w:sz w:val="24"/>
        </w:rPr>
        <w:t>deputy designated t</w:t>
      </w:r>
      <w:r w:rsidRPr="007A2109">
        <w:rPr>
          <w:color w:val="000000" w:themeColor="text1"/>
          <w:sz w:val="24"/>
        </w:rPr>
        <w:t>eachers who are enabled to fulfil their safeguarding responsibilities</w:t>
      </w:r>
      <w:r>
        <w:rPr>
          <w:color w:val="000000" w:themeColor="text1"/>
          <w:sz w:val="24"/>
        </w:rPr>
        <w:t>;</w:t>
      </w:r>
    </w:p>
    <w:p w:rsidR="00AB4D23" w:rsidRPr="0086677E" w:rsidRDefault="00AB4D23" w:rsidP="00AB4D23">
      <w:pPr>
        <w:spacing w:after="0" w:line="240" w:lineRule="auto"/>
        <w:jc w:val="both"/>
        <w:rPr>
          <w:color w:val="000000" w:themeColor="text1"/>
          <w:sz w:val="24"/>
        </w:rPr>
      </w:pPr>
    </w:p>
    <w:p w:rsidR="00AB4D23" w:rsidRDefault="00AB4D23" w:rsidP="00F02086">
      <w:pPr>
        <w:pStyle w:val="ListParagraph"/>
        <w:numPr>
          <w:ilvl w:val="0"/>
          <w:numId w:val="10"/>
        </w:numPr>
        <w:spacing w:after="0" w:line="240" w:lineRule="auto"/>
        <w:ind w:left="426" w:hanging="426"/>
        <w:jc w:val="both"/>
        <w:rPr>
          <w:color w:val="000000" w:themeColor="text1"/>
          <w:sz w:val="24"/>
        </w:rPr>
      </w:pPr>
      <w:r w:rsidRPr="007A2109">
        <w:rPr>
          <w:color w:val="000000" w:themeColor="text1"/>
          <w:sz w:val="24"/>
        </w:rPr>
        <w:t>to ensure safe and effective recruitment and selection including awareness of safeguarding and child protection for new staff and volunteers</w:t>
      </w:r>
      <w:r>
        <w:rPr>
          <w:color w:val="000000" w:themeColor="text1"/>
          <w:sz w:val="24"/>
        </w:rPr>
        <w:t>;</w:t>
      </w:r>
    </w:p>
    <w:p w:rsidR="00AB4D23" w:rsidRPr="0086677E" w:rsidRDefault="00AB4D23" w:rsidP="00AB4D23">
      <w:pPr>
        <w:spacing w:after="0" w:line="240" w:lineRule="auto"/>
        <w:jc w:val="both"/>
        <w:rPr>
          <w:color w:val="000000" w:themeColor="text1"/>
          <w:sz w:val="24"/>
        </w:rPr>
      </w:pPr>
    </w:p>
    <w:p w:rsidR="00AB4D23" w:rsidRDefault="00AB4D23" w:rsidP="00F02086">
      <w:pPr>
        <w:pStyle w:val="ListParagraph"/>
        <w:numPr>
          <w:ilvl w:val="0"/>
          <w:numId w:val="10"/>
        </w:numPr>
        <w:spacing w:after="0" w:line="240" w:lineRule="auto"/>
        <w:ind w:left="426" w:hanging="426"/>
        <w:jc w:val="both"/>
        <w:rPr>
          <w:color w:val="000000" w:themeColor="text1"/>
          <w:sz w:val="24"/>
        </w:rPr>
      </w:pPr>
      <w:r w:rsidRPr="007A2109">
        <w:rPr>
          <w:color w:val="000000" w:themeColor="text1"/>
          <w:sz w:val="24"/>
        </w:rPr>
        <w:t>ensure that parents and pupils re</w:t>
      </w:r>
      <w:r>
        <w:rPr>
          <w:color w:val="000000" w:themeColor="text1"/>
          <w:sz w:val="24"/>
        </w:rPr>
        <w:t>ceive a copy or summary of the child p</w:t>
      </w:r>
      <w:r w:rsidRPr="007A2109">
        <w:rPr>
          <w:color w:val="000000" w:themeColor="text1"/>
          <w:sz w:val="24"/>
        </w:rPr>
        <w:t>rotection policy at intake</w:t>
      </w:r>
      <w:r>
        <w:rPr>
          <w:color w:val="000000" w:themeColor="text1"/>
          <w:sz w:val="24"/>
        </w:rPr>
        <w:t xml:space="preserve"> and at a minimum every 2 years; and </w:t>
      </w:r>
    </w:p>
    <w:p w:rsidR="00AB4D23" w:rsidRPr="0086677E" w:rsidRDefault="00AB4D23" w:rsidP="00AB4D23">
      <w:pPr>
        <w:spacing w:after="0" w:line="240" w:lineRule="auto"/>
        <w:jc w:val="both"/>
        <w:rPr>
          <w:color w:val="000000" w:themeColor="text1"/>
          <w:sz w:val="24"/>
        </w:rPr>
      </w:pPr>
    </w:p>
    <w:p w:rsidR="00AB4D23" w:rsidRDefault="00AB4D23" w:rsidP="00F02086">
      <w:pPr>
        <w:pStyle w:val="ListParagraph"/>
        <w:numPr>
          <w:ilvl w:val="0"/>
          <w:numId w:val="10"/>
        </w:numPr>
        <w:spacing w:after="0" w:line="240" w:lineRule="auto"/>
        <w:ind w:left="426" w:hanging="426"/>
        <w:jc w:val="both"/>
        <w:rPr>
          <w:color w:val="000000" w:themeColor="text1"/>
        </w:rPr>
      </w:pPr>
      <w:r w:rsidRPr="007A2109">
        <w:rPr>
          <w:color w:val="000000" w:themeColor="text1"/>
          <w:sz w:val="24"/>
        </w:rPr>
        <w:t>t</w:t>
      </w:r>
      <w:r>
        <w:rPr>
          <w:color w:val="000000" w:themeColor="text1"/>
          <w:sz w:val="24"/>
        </w:rPr>
        <w:t>o maintain the schools r</w:t>
      </w:r>
      <w:r w:rsidRPr="007A2109">
        <w:rPr>
          <w:color w:val="000000" w:themeColor="text1"/>
          <w:sz w:val="24"/>
        </w:rPr>
        <w:t>ecor</w:t>
      </w:r>
      <w:r>
        <w:rPr>
          <w:color w:val="000000" w:themeColor="text1"/>
          <w:sz w:val="24"/>
        </w:rPr>
        <w:t>d of child abuse c</w:t>
      </w:r>
      <w:r w:rsidRPr="007A2109">
        <w:rPr>
          <w:color w:val="000000" w:themeColor="text1"/>
          <w:sz w:val="24"/>
        </w:rPr>
        <w:t>omplaints</w:t>
      </w:r>
      <w:r>
        <w:rPr>
          <w:color w:val="000000" w:themeColor="text1"/>
        </w:rPr>
        <w:t>.</w:t>
      </w:r>
    </w:p>
    <w:p w:rsidR="00AB4D23" w:rsidRPr="001F43CB" w:rsidRDefault="00AB4D23" w:rsidP="00AB4D23">
      <w:pPr>
        <w:spacing w:after="0" w:line="240" w:lineRule="auto"/>
        <w:jc w:val="both"/>
        <w:rPr>
          <w:color w:val="000000" w:themeColor="text1"/>
        </w:rPr>
      </w:pPr>
    </w:p>
    <w:p w:rsidR="00AC4903" w:rsidRDefault="00AC4903" w:rsidP="00AB4D23">
      <w:pPr>
        <w:tabs>
          <w:tab w:val="left" w:pos="5529"/>
        </w:tabs>
        <w:spacing w:after="0" w:line="240" w:lineRule="auto"/>
        <w:jc w:val="both"/>
        <w:rPr>
          <w:b/>
          <w:color w:val="000000" w:themeColor="text1"/>
          <w:sz w:val="24"/>
          <w:szCs w:val="28"/>
        </w:rPr>
      </w:pPr>
    </w:p>
    <w:p w:rsidR="00AC4903" w:rsidRDefault="00AC4903" w:rsidP="00AB4D23">
      <w:pPr>
        <w:tabs>
          <w:tab w:val="left" w:pos="5529"/>
        </w:tabs>
        <w:spacing w:after="0" w:line="240" w:lineRule="auto"/>
        <w:jc w:val="both"/>
        <w:rPr>
          <w:b/>
          <w:color w:val="000000" w:themeColor="text1"/>
          <w:sz w:val="24"/>
          <w:szCs w:val="28"/>
        </w:rPr>
      </w:pPr>
    </w:p>
    <w:p w:rsidR="00DF195A" w:rsidRDefault="00DF195A" w:rsidP="00AB4D23">
      <w:pPr>
        <w:tabs>
          <w:tab w:val="left" w:pos="5529"/>
        </w:tabs>
        <w:spacing w:after="0" w:line="240" w:lineRule="auto"/>
        <w:jc w:val="both"/>
        <w:rPr>
          <w:b/>
          <w:color w:val="000000" w:themeColor="text1"/>
          <w:sz w:val="24"/>
          <w:szCs w:val="28"/>
        </w:rPr>
      </w:pPr>
    </w:p>
    <w:p w:rsidR="00AC4903" w:rsidRDefault="00AC4903" w:rsidP="00AB4D23">
      <w:pPr>
        <w:tabs>
          <w:tab w:val="left" w:pos="5529"/>
        </w:tabs>
        <w:spacing w:after="0" w:line="240" w:lineRule="auto"/>
        <w:jc w:val="both"/>
        <w:rPr>
          <w:b/>
          <w:color w:val="000000" w:themeColor="text1"/>
          <w:sz w:val="24"/>
          <w:szCs w:val="28"/>
        </w:rPr>
      </w:pPr>
    </w:p>
    <w:p w:rsidR="00AB4D23" w:rsidRDefault="00AB4D23" w:rsidP="00AB4D23">
      <w:pPr>
        <w:tabs>
          <w:tab w:val="left" w:pos="5529"/>
        </w:tabs>
        <w:spacing w:after="0" w:line="240" w:lineRule="auto"/>
        <w:jc w:val="both"/>
        <w:rPr>
          <w:b/>
          <w:color w:val="000000" w:themeColor="text1"/>
          <w:sz w:val="24"/>
          <w:szCs w:val="28"/>
        </w:rPr>
      </w:pPr>
      <w:r w:rsidRPr="007A2109">
        <w:rPr>
          <w:b/>
          <w:color w:val="000000" w:themeColor="text1"/>
          <w:sz w:val="24"/>
          <w:szCs w:val="28"/>
        </w:rPr>
        <w:t>Board of Governors</w:t>
      </w:r>
    </w:p>
    <w:p w:rsidR="00AB4D23" w:rsidRPr="007A2109" w:rsidRDefault="00AB4D23" w:rsidP="00AB4D23">
      <w:pPr>
        <w:tabs>
          <w:tab w:val="left" w:pos="5529"/>
        </w:tabs>
        <w:spacing w:after="0" w:line="240" w:lineRule="auto"/>
        <w:jc w:val="both"/>
        <w:rPr>
          <w:b/>
          <w:color w:val="000000" w:themeColor="text1"/>
          <w:sz w:val="24"/>
          <w:szCs w:val="28"/>
        </w:rPr>
      </w:pPr>
      <w:r>
        <w:rPr>
          <w:b/>
          <w:color w:val="000000" w:themeColor="text1"/>
          <w:sz w:val="24"/>
          <w:szCs w:val="28"/>
        </w:rPr>
        <w:tab/>
      </w:r>
    </w:p>
    <w:p w:rsidR="00AB4D23" w:rsidRDefault="00AB4D23" w:rsidP="00F02086">
      <w:pPr>
        <w:pStyle w:val="ListParagraph"/>
        <w:numPr>
          <w:ilvl w:val="0"/>
          <w:numId w:val="11"/>
        </w:numPr>
        <w:spacing w:after="0" w:line="240" w:lineRule="auto"/>
        <w:ind w:left="426" w:hanging="426"/>
        <w:jc w:val="both"/>
        <w:rPr>
          <w:color w:val="000000" w:themeColor="text1"/>
          <w:sz w:val="24"/>
        </w:rPr>
      </w:pPr>
      <w:r w:rsidRPr="007A2109">
        <w:rPr>
          <w:color w:val="000000" w:themeColor="text1"/>
          <w:sz w:val="24"/>
        </w:rPr>
        <w:t>a</w:t>
      </w:r>
      <w:r>
        <w:rPr>
          <w:color w:val="000000" w:themeColor="text1"/>
          <w:sz w:val="24"/>
        </w:rPr>
        <w:t xml:space="preserve"> designated governor for child protection is appointed;</w:t>
      </w:r>
    </w:p>
    <w:p w:rsidR="00AB4D23" w:rsidRPr="007A2109" w:rsidRDefault="00AB4D23" w:rsidP="00AB4D23">
      <w:pPr>
        <w:pStyle w:val="ListParagraph"/>
        <w:spacing w:after="0" w:line="240" w:lineRule="auto"/>
        <w:ind w:left="426"/>
        <w:jc w:val="both"/>
        <w:rPr>
          <w:color w:val="000000" w:themeColor="text1"/>
          <w:sz w:val="24"/>
        </w:rPr>
      </w:pPr>
    </w:p>
    <w:p w:rsidR="00AB4D23" w:rsidRDefault="00AB4D23" w:rsidP="00F02086">
      <w:pPr>
        <w:pStyle w:val="ListParagraph"/>
        <w:numPr>
          <w:ilvl w:val="0"/>
          <w:numId w:val="11"/>
        </w:numPr>
        <w:ind w:left="426" w:hanging="426"/>
        <w:jc w:val="both"/>
        <w:rPr>
          <w:color w:val="000000" w:themeColor="text1"/>
          <w:sz w:val="24"/>
        </w:rPr>
      </w:pPr>
      <w:r w:rsidRPr="007A2109">
        <w:rPr>
          <w:color w:val="000000" w:themeColor="text1"/>
          <w:sz w:val="24"/>
        </w:rPr>
        <w:t>a</w:t>
      </w:r>
      <w:r>
        <w:rPr>
          <w:color w:val="000000" w:themeColor="text1"/>
          <w:sz w:val="24"/>
        </w:rPr>
        <w:t xml:space="preserve"> d</w:t>
      </w:r>
      <w:r w:rsidRPr="007A2109">
        <w:rPr>
          <w:color w:val="000000" w:themeColor="text1"/>
          <w:sz w:val="24"/>
        </w:rPr>
        <w:t xml:space="preserve">esignated and </w:t>
      </w:r>
      <w:r>
        <w:rPr>
          <w:color w:val="000000" w:themeColor="text1"/>
          <w:sz w:val="24"/>
        </w:rPr>
        <w:t>deputy designated t</w:t>
      </w:r>
      <w:r w:rsidRPr="007A2109">
        <w:rPr>
          <w:color w:val="000000" w:themeColor="text1"/>
          <w:sz w:val="24"/>
        </w:rPr>
        <w:t xml:space="preserve">eacher </w:t>
      </w:r>
      <w:r>
        <w:rPr>
          <w:color w:val="000000" w:themeColor="text1"/>
          <w:sz w:val="24"/>
        </w:rPr>
        <w:t>are appointed in their schools;</w:t>
      </w:r>
    </w:p>
    <w:p w:rsidR="00AB4D23" w:rsidRPr="0069593B" w:rsidRDefault="00AB4D23" w:rsidP="00AB4D23">
      <w:pPr>
        <w:pStyle w:val="ListParagraph"/>
        <w:jc w:val="both"/>
        <w:rPr>
          <w:color w:val="000000" w:themeColor="text1"/>
          <w:sz w:val="24"/>
        </w:rPr>
      </w:pPr>
    </w:p>
    <w:p w:rsidR="00AB4D23" w:rsidRDefault="00AB4D23" w:rsidP="00F02086">
      <w:pPr>
        <w:pStyle w:val="ListParagraph"/>
        <w:numPr>
          <w:ilvl w:val="0"/>
          <w:numId w:val="11"/>
        </w:numPr>
        <w:ind w:left="426" w:hanging="426"/>
        <w:jc w:val="both"/>
        <w:rPr>
          <w:color w:val="000000" w:themeColor="text1"/>
          <w:sz w:val="24"/>
        </w:rPr>
      </w:pPr>
      <w:r w:rsidRPr="007A2109">
        <w:rPr>
          <w:color w:val="000000" w:themeColor="text1"/>
          <w:sz w:val="24"/>
        </w:rPr>
        <w:t>they have a full und</w:t>
      </w:r>
      <w:r>
        <w:rPr>
          <w:color w:val="000000" w:themeColor="text1"/>
          <w:sz w:val="24"/>
        </w:rPr>
        <w:t>erstanding of the roles of the d</w:t>
      </w:r>
      <w:r w:rsidRPr="007A2109">
        <w:rPr>
          <w:color w:val="000000" w:themeColor="text1"/>
          <w:sz w:val="24"/>
        </w:rPr>
        <w:t xml:space="preserve">esignated and </w:t>
      </w:r>
      <w:r>
        <w:rPr>
          <w:color w:val="000000" w:themeColor="text1"/>
          <w:sz w:val="24"/>
        </w:rPr>
        <w:t>d</w:t>
      </w:r>
      <w:r w:rsidRPr="007A2109">
        <w:rPr>
          <w:color w:val="000000" w:themeColor="text1"/>
          <w:sz w:val="24"/>
        </w:rPr>
        <w:t>eput</w:t>
      </w:r>
      <w:r>
        <w:rPr>
          <w:color w:val="000000" w:themeColor="text1"/>
          <w:sz w:val="24"/>
        </w:rPr>
        <w:t>y designated t</w:t>
      </w:r>
      <w:r w:rsidRPr="007A2109">
        <w:rPr>
          <w:color w:val="000000" w:themeColor="text1"/>
          <w:sz w:val="24"/>
        </w:rPr>
        <w:t>eacher</w:t>
      </w:r>
      <w:r>
        <w:rPr>
          <w:color w:val="000000" w:themeColor="text1"/>
          <w:sz w:val="24"/>
        </w:rPr>
        <w:t>s for child protection;</w:t>
      </w:r>
    </w:p>
    <w:p w:rsidR="00AB4D23" w:rsidRPr="0069593B" w:rsidRDefault="00AB4D23" w:rsidP="00AB4D23">
      <w:pPr>
        <w:pStyle w:val="ListParagraph"/>
        <w:jc w:val="both"/>
        <w:rPr>
          <w:color w:val="000000" w:themeColor="text1"/>
          <w:sz w:val="24"/>
        </w:rPr>
      </w:pPr>
    </w:p>
    <w:p w:rsidR="00AB4D23" w:rsidRDefault="00AB4D23" w:rsidP="00F02086">
      <w:pPr>
        <w:pStyle w:val="ListParagraph"/>
        <w:numPr>
          <w:ilvl w:val="0"/>
          <w:numId w:val="11"/>
        </w:numPr>
        <w:ind w:left="426" w:hanging="426"/>
        <w:jc w:val="both"/>
        <w:rPr>
          <w:color w:val="000000" w:themeColor="text1"/>
          <w:sz w:val="24"/>
        </w:rPr>
      </w:pPr>
      <w:r w:rsidRPr="007A2109">
        <w:rPr>
          <w:color w:val="000000" w:themeColor="text1"/>
          <w:sz w:val="24"/>
        </w:rPr>
        <w:t>safeguarding and child protection training is given to all staff and governor</w:t>
      </w:r>
      <w:r>
        <w:rPr>
          <w:color w:val="000000" w:themeColor="text1"/>
          <w:sz w:val="24"/>
        </w:rPr>
        <w:t>s including refresher training;</w:t>
      </w:r>
    </w:p>
    <w:p w:rsidR="00AB4D23" w:rsidRDefault="00AB4D23" w:rsidP="00AB4D23">
      <w:pPr>
        <w:pStyle w:val="ListParagraph"/>
        <w:ind w:left="426"/>
        <w:jc w:val="both"/>
        <w:rPr>
          <w:color w:val="000000" w:themeColor="text1"/>
          <w:sz w:val="24"/>
        </w:rPr>
      </w:pPr>
    </w:p>
    <w:p w:rsidR="00F132F3" w:rsidRDefault="00AB4D23" w:rsidP="00F02086">
      <w:pPr>
        <w:pStyle w:val="ListParagraph"/>
        <w:numPr>
          <w:ilvl w:val="0"/>
          <w:numId w:val="11"/>
        </w:numPr>
        <w:ind w:left="426" w:hanging="426"/>
        <w:jc w:val="both"/>
        <w:rPr>
          <w:color w:val="000000" w:themeColor="text1"/>
          <w:sz w:val="24"/>
        </w:rPr>
      </w:pPr>
      <w:r w:rsidRPr="0069593B">
        <w:rPr>
          <w:color w:val="000000" w:themeColor="text1"/>
          <w:sz w:val="24"/>
        </w:rPr>
        <w:t>t</w:t>
      </w:r>
      <w:r>
        <w:rPr>
          <w:color w:val="000000" w:themeColor="text1"/>
          <w:sz w:val="24"/>
        </w:rPr>
        <w:t>he school has a child protection p</w:t>
      </w:r>
      <w:r w:rsidRPr="0069593B">
        <w:rPr>
          <w:color w:val="000000" w:themeColor="text1"/>
          <w:sz w:val="24"/>
        </w:rPr>
        <w:t xml:space="preserve">olicy which is reviewed annually and parents and pupils receive a copy of the child protection policy and complaints procedure every two years. </w:t>
      </w:r>
    </w:p>
    <w:p w:rsidR="00DF195A" w:rsidRPr="00DF195A" w:rsidRDefault="00DF195A" w:rsidP="00DF195A">
      <w:pPr>
        <w:pStyle w:val="ListParagraph"/>
        <w:ind w:left="426"/>
        <w:jc w:val="both"/>
        <w:rPr>
          <w:color w:val="000000" w:themeColor="text1"/>
          <w:sz w:val="20"/>
          <w:szCs w:val="20"/>
        </w:rPr>
      </w:pPr>
    </w:p>
    <w:p w:rsidR="00AB4D23" w:rsidRDefault="00AB4D23" w:rsidP="00F02086">
      <w:pPr>
        <w:pStyle w:val="ListParagraph"/>
        <w:numPr>
          <w:ilvl w:val="0"/>
          <w:numId w:val="11"/>
        </w:numPr>
        <w:ind w:left="426" w:hanging="426"/>
        <w:jc w:val="both"/>
        <w:rPr>
          <w:color w:val="000000" w:themeColor="text1"/>
          <w:sz w:val="24"/>
        </w:rPr>
      </w:pPr>
      <w:r w:rsidRPr="007A2109">
        <w:rPr>
          <w:color w:val="000000" w:themeColor="text1"/>
          <w:sz w:val="24"/>
        </w:rPr>
        <w:t>t</w:t>
      </w:r>
      <w:r>
        <w:rPr>
          <w:color w:val="000000" w:themeColor="text1"/>
          <w:sz w:val="24"/>
        </w:rPr>
        <w:t>he school has an anti-bullying p</w:t>
      </w:r>
      <w:r w:rsidRPr="007A2109">
        <w:rPr>
          <w:color w:val="000000" w:themeColor="text1"/>
          <w:sz w:val="24"/>
        </w:rPr>
        <w:t>olicy which is reviewed at intervals of no more than four years and maintains a record of all incidents of bullying or alleged bullying. See the Addressing Bu</w:t>
      </w:r>
      <w:r>
        <w:rPr>
          <w:color w:val="000000" w:themeColor="text1"/>
          <w:sz w:val="24"/>
        </w:rPr>
        <w:t>llying in Schools Act (NI) 2016;</w:t>
      </w:r>
      <w:r w:rsidRPr="007A2109">
        <w:rPr>
          <w:color w:val="000000" w:themeColor="text1"/>
          <w:sz w:val="24"/>
        </w:rPr>
        <w:t xml:space="preserve"> </w:t>
      </w:r>
    </w:p>
    <w:p w:rsidR="00AB4D23" w:rsidRPr="007A2109" w:rsidRDefault="00AB4D23" w:rsidP="00AB4D23">
      <w:pPr>
        <w:pStyle w:val="ListParagraph"/>
        <w:ind w:left="426"/>
        <w:jc w:val="both"/>
        <w:rPr>
          <w:color w:val="000000" w:themeColor="text1"/>
          <w:sz w:val="24"/>
        </w:rPr>
      </w:pPr>
    </w:p>
    <w:p w:rsidR="00AB4D23" w:rsidRPr="0069593B" w:rsidRDefault="00AB4D23" w:rsidP="00F02086">
      <w:pPr>
        <w:pStyle w:val="ListParagraph"/>
        <w:numPr>
          <w:ilvl w:val="0"/>
          <w:numId w:val="11"/>
        </w:numPr>
        <w:ind w:left="426" w:hanging="426"/>
        <w:jc w:val="both"/>
        <w:rPr>
          <w:color w:val="000000" w:themeColor="text1"/>
          <w:sz w:val="24"/>
        </w:rPr>
      </w:pPr>
      <w:r w:rsidRPr="007A2109">
        <w:rPr>
          <w:color w:val="000000" w:themeColor="text1"/>
          <w:sz w:val="24"/>
        </w:rPr>
        <w:t>there is a code of conduct for all adults working in the school</w:t>
      </w:r>
      <w:r>
        <w:rPr>
          <w:color w:val="000000" w:themeColor="text1"/>
          <w:sz w:val="24"/>
        </w:rPr>
        <w:t>;</w:t>
      </w:r>
    </w:p>
    <w:p w:rsidR="00AB4D23" w:rsidRPr="0069593B" w:rsidRDefault="00AB4D23" w:rsidP="00AB4D23">
      <w:pPr>
        <w:pStyle w:val="ListParagraph"/>
        <w:ind w:left="426"/>
        <w:jc w:val="both"/>
        <w:rPr>
          <w:color w:val="000000" w:themeColor="text1"/>
          <w:sz w:val="24"/>
        </w:rPr>
      </w:pPr>
      <w:r w:rsidRPr="0069593B">
        <w:rPr>
          <w:color w:val="000000" w:themeColor="text1"/>
          <w:sz w:val="24"/>
        </w:rPr>
        <w:t xml:space="preserve"> </w:t>
      </w:r>
    </w:p>
    <w:p w:rsidR="00AB4D23" w:rsidRPr="0069593B" w:rsidRDefault="00AB4D23" w:rsidP="00F02086">
      <w:pPr>
        <w:pStyle w:val="ListParagraph"/>
        <w:numPr>
          <w:ilvl w:val="0"/>
          <w:numId w:val="11"/>
        </w:numPr>
        <w:ind w:left="426" w:hanging="426"/>
        <w:jc w:val="both"/>
        <w:rPr>
          <w:color w:val="000000" w:themeColor="text1"/>
          <w:sz w:val="24"/>
        </w:rPr>
      </w:pPr>
      <w:r w:rsidRPr="007A2109">
        <w:rPr>
          <w:color w:val="000000" w:themeColor="text1"/>
          <w:sz w:val="24"/>
        </w:rPr>
        <w:t>all school staff and volunteers are recruited and vetted, in line with DE Circular 2012/19</w:t>
      </w:r>
      <w:r>
        <w:rPr>
          <w:color w:val="000000" w:themeColor="text1"/>
          <w:sz w:val="24"/>
        </w:rPr>
        <w:t>;</w:t>
      </w:r>
    </w:p>
    <w:p w:rsidR="00AB4D23" w:rsidRPr="007A2109" w:rsidRDefault="00AB4D23" w:rsidP="00AB4D23">
      <w:pPr>
        <w:pStyle w:val="ListParagraph"/>
        <w:ind w:left="426"/>
        <w:jc w:val="both"/>
        <w:rPr>
          <w:color w:val="000000" w:themeColor="text1"/>
          <w:sz w:val="24"/>
        </w:rPr>
      </w:pPr>
    </w:p>
    <w:p w:rsidR="00AB4D23" w:rsidRPr="0069593B" w:rsidRDefault="00AB4D23" w:rsidP="00F02086">
      <w:pPr>
        <w:pStyle w:val="ListParagraph"/>
        <w:numPr>
          <w:ilvl w:val="0"/>
          <w:numId w:val="11"/>
        </w:numPr>
        <w:ind w:left="426" w:hanging="426"/>
        <w:jc w:val="both"/>
        <w:rPr>
          <w:color w:val="000000" w:themeColor="text1"/>
          <w:sz w:val="24"/>
        </w:rPr>
      </w:pPr>
      <w:r w:rsidRPr="007A2109">
        <w:rPr>
          <w:color w:val="000000" w:themeColor="text1"/>
          <w:sz w:val="24"/>
        </w:rPr>
        <w:t>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w:t>
      </w:r>
      <w:r>
        <w:rPr>
          <w:color w:val="000000" w:themeColor="text1"/>
          <w:sz w:val="24"/>
        </w:rPr>
        <w:t>g for staff; and</w:t>
      </w:r>
    </w:p>
    <w:p w:rsidR="00AB4D23" w:rsidRPr="007A2109" w:rsidRDefault="00AB4D23" w:rsidP="00AB4D23">
      <w:pPr>
        <w:pStyle w:val="ListParagraph"/>
        <w:ind w:left="426"/>
        <w:jc w:val="both"/>
        <w:rPr>
          <w:color w:val="000000" w:themeColor="text1"/>
          <w:sz w:val="24"/>
        </w:rPr>
      </w:pPr>
    </w:p>
    <w:p w:rsidR="00AB4D23" w:rsidRPr="0069593B" w:rsidRDefault="00AB4D23" w:rsidP="00F02086">
      <w:pPr>
        <w:pStyle w:val="ListParagraph"/>
        <w:numPr>
          <w:ilvl w:val="0"/>
          <w:numId w:val="11"/>
        </w:numPr>
        <w:spacing w:after="0"/>
        <w:ind w:left="426" w:hanging="426"/>
        <w:jc w:val="both"/>
        <w:rPr>
          <w:color w:val="000000" w:themeColor="text1"/>
          <w:sz w:val="24"/>
        </w:rPr>
      </w:pPr>
      <w:r w:rsidRPr="007A2109">
        <w:rPr>
          <w:color w:val="000000" w:themeColor="text1"/>
          <w:sz w:val="24"/>
        </w:rPr>
        <w:t>the school maintains the following child protection records in line with DE Circulars 2015/13 Dealing with Allegations of Abuse Again</w:t>
      </w:r>
      <w:r w:rsidR="000139C1">
        <w:rPr>
          <w:color w:val="000000" w:themeColor="text1"/>
          <w:sz w:val="24"/>
        </w:rPr>
        <w:t>st a Member of Staff and 2019/08</w:t>
      </w:r>
      <w:r w:rsidRPr="007A2109">
        <w:rPr>
          <w:color w:val="000000" w:themeColor="text1"/>
          <w:sz w:val="24"/>
        </w:rPr>
        <w:t xml:space="preserve"> Child Protect</w:t>
      </w:r>
      <w:r>
        <w:rPr>
          <w:color w:val="000000" w:themeColor="text1"/>
          <w:sz w:val="24"/>
        </w:rPr>
        <w:t>ion: Record Keeping in Schools.</w:t>
      </w:r>
    </w:p>
    <w:p w:rsidR="00DF195A" w:rsidRDefault="00DF195A" w:rsidP="00AB4D23">
      <w:pPr>
        <w:spacing w:after="0"/>
        <w:jc w:val="both"/>
        <w:rPr>
          <w:b/>
          <w:color w:val="000000" w:themeColor="text1"/>
          <w:sz w:val="24"/>
          <w:szCs w:val="28"/>
        </w:rPr>
      </w:pPr>
    </w:p>
    <w:p w:rsidR="00AB4D23" w:rsidRDefault="00AB4D23" w:rsidP="00AB4D23">
      <w:pPr>
        <w:spacing w:after="0"/>
        <w:jc w:val="both"/>
        <w:rPr>
          <w:b/>
          <w:color w:val="000000" w:themeColor="text1"/>
          <w:sz w:val="24"/>
          <w:szCs w:val="28"/>
        </w:rPr>
      </w:pPr>
      <w:r w:rsidRPr="007A2109">
        <w:rPr>
          <w:b/>
          <w:color w:val="000000" w:themeColor="text1"/>
          <w:sz w:val="24"/>
          <w:szCs w:val="28"/>
        </w:rPr>
        <w:lastRenderedPageBreak/>
        <w:t xml:space="preserve">Chair of Board of Governors </w:t>
      </w:r>
    </w:p>
    <w:p w:rsidR="00AB4D23" w:rsidRPr="007A2109" w:rsidRDefault="00AB4D23" w:rsidP="00AB4D23">
      <w:pPr>
        <w:spacing w:after="0"/>
        <w:jc w:val="both"/>
        <w:rPr>
          <w:color w:val="000000" w:themeColor="text1"/>
          <w:sz w:val="24"/>
          <w:szCs w:val="24"/>
        </w:rPr>
      </w:pPr>
    </w:p>
    <w:p w:rsidR="00AB4D23" w:rsidRDefault="00AB4D23" w:rsidP="00AB4D23">
      <w:pPr>
        <w:tabs>
          <w:tab w:val="left" w:pos="0"/>
        </w:tabs>
        <w:spacing w:after="0"/>
        <w:jc w:val="both"/>
        <w:rPr>
          <w:rFonts w:cs="Arial"/>
          <w:iCs/>
          <w:color w:val="000000" w:themeColor="text1"/>
          <w:sz w:val="24"/>
          <w:szCs w:val="24"/>
        </w:rPr>
      </w:pPr>
      <w:r>
        <w:rPr>
          <w:rFonts w:cs="Arial"/>
          <w:iCs/>
          <w:color w:val="000000" w:themeColor="text1"/>
          <w:sz w:val="24"/>
          <w:szCs w:val="24"/>
        </w:rPr>
        <w:t>The chair of the board of g</w:t>
      </w:r>
      <w:r w:rsidRPr="007A2109">
        <w:rPr>
          <w:rFonts w:cs="Arial"/>
          <w:iCs/>
          <w:color w:val="000000" w:themeColor="text1"/>
          <w:sz w:val="24"/>
          <w:szCs w:val="24"/>
        </w:rPr>
        <w:t>overnors:</w:t>
      </w:r>
    </w:p>
    <w:p w:rsidR="00AB4D23" w:rsidRPr="007A2109" w:rsidRDefault="00AB4D23" w:rsidP="00AB4D23">
      <w:pPr>
        <w:tabs>
          <w:tab w:val="left" w:pos="0"/>
        </w:tabs>
        <w:spacing w:after="0"/>
        <w:jc w:val="both"/>
        <w:rPr>
          <w:rFonts w:cs="Arial"/>
          <w:iCs/>
          <w:color w:val="000000" w:themeColor="text1"/>
          <w:sz w:val="24"/>
          <w:szCs w:val="24"/>
        </w:rPr>
      </w:pPr>
    </w:p>
    <w:p w:rsidR="00AB4D23" w:rsidRDefault="00AB4D23" w:rsidP="00F02086">
      <w:pPr>
        <w:pStyle w:val="ListParagraph"/>
        <w:numPr>
          <w:ilvl w:val="0"/>
          <w:numId w:val="12"/>
        </w:numPr>
        <w:tabs>
          <w:tab w:val="left" w:pos="0"/>
          <w:tab w:val="left" w:pos="426"/>
        </w:tabs>
        <w:spacing w:after="0"/>
        <w:ind w:left="0" w:firstLine="0"/>
        <w:jc w:val="both"/>
        <w:rPr>
          <w:color w:val="000000" w:themeColor="text1"/>
          <w:sz w:val="24"/>
        </w:rPr>
      </w:pPr>
      <w:r w:rsidRPr="007A2109">
        <w:rPr>
          <w:color w:val="000000" w:themeColor="text1"/>
          <w:sz w:val="24"/>
        </w:rPr>
        <w:t>has a pivotal role in creating and maintaining a safeguarding ethos</w:t>
      </w:r>
      <w:r>
        <w:rPr>
          <w:color w:val="000000" w:themeColor="text1"/>
          <w:sz w:val="24"/>
        </w:rPr>
        <w:t>;</w:t>
      </w:r>
    </w:p>
    <w:p w:rsidR="00AB4D23" w:rsidRPr="007A2109" w:rsidRDefault="00AB4D23" w:rsidP="00AB4D23">
      <w:pPr>
        <w:pStyle w:val="ListParagraph"/>
        <w:tabs>
          <w:tab w:val="left" w:pos="0"/>
          <w:tab w:val="left" w:pos="426"/>
        </w:tabs>
        <w:spacing w:after="0"/>
        <w:ind w:left="0"/>
        <w:jc w:val="both"/>
        <w:rPr>
          <w:color w:val="000000" w:themeColor="text1"/>
          <w:sz w:val="24"/>
        </w:rPr>
      </w:pPr>
    </w:p>
    <w:p w:rsidR="00AB4D23" w:rsidRDefault="00AB4D23" w:rsidP="00F02086">
      <w:pPr>
        <w:pStyle w:val="ListParagraph"/>
        <w:numPr>
          <w:ilvl w:val="0"/>
          <w:numId w:val="12"/>
        </w:numPr>
        <w:tabs>
          <w:tab w:val="left" w:pos="0"/>
          <w:tab w:val="left" w:pos="426"/>
        </w:tabs>
        <w:spacing w:after="0"/>
        <w:ind w:left="0" w:firstLine="0"/>
        <w:jc w:val="both"/>
        <w:rPr>
          <w:color w:val="000000" w:themeColor="text1"/>
          <w:sz w:val="24"/>
        </w:rPr>
      </w:pPr>
      <w:r w:rsidRPr="007A2109">
        <w:rPr>
          <w:color w:val="000000" w:themeColor="text1"/>
          <w:sz w:val="24"/>
        </w:rPr>
        <w:t>receives training from CPSS and HR</w:t>
      </w:r>
      <w:r>
        <w:rPr>
          <w:color w:val="000000" w:themeColor="text1"/>
          <w:sz w:val="24"/>
        </w:rPr>
        <w:t>;</w:t>
      </w:r>
    </w:p>
    <w:p w:rsidR="00AB4D23" w:rsidRPr="007A2109" w:rsidRDefault="00AB4D23" w:rsidP="00AB4D23">
      <w:pPr>
        <w:pStyle w:val="ListParagraph"/>
        <w:tabs>
          <w:tab w:val="left" w:pos="0"/>
          <w:tab w:val="left" w:pos="426"/>
        </w:tabs>
        <w:spacing w:after="0"/>
        <w:ind w:left="0"/>
        <w:jc w:val="both"/>
        <w:rPr>
          <w:color w:val="000000" w:themeColor="text1"/>
          <w:sz w:val="24"/>
        </w:rPr>
      </w:pPr>
    </w:p>
    <w:p w:rsidR="00AB4D23" w:rsidRDefault="00AB4D23" w:rsidP="00F02086">
      <w:pPr>
        <w:pStyle w:val="ListParagraph"/>
        <w:numPr>
          <w:ilvl w:val="0"/>
          <w:numId w:val="12"/>
        </w:numPr>
        <w:tabs>
          <w:tab w:val="left" w:pos="0"/>
          <w:tab w:val="left" w:pos="426"/>
        </w:tabs>
        <w:spacing w:after="0"/>
        <w:ind w:left="0" w:right="-306" w:firstLine="0"/>
        <w:jc w:val="both"/>
        <w:rPr>
          <w:color w:val="000000" w:themeColor="text1"/>
          <w:sz w:val="24"/>
        </w:rPr>
      </w:pPr>
      <w:r w:rsidRPr="007A2109">
        <w:rPr>
          <w:color w:val="000000" w:themeColor="text1"/>
          <w:sz w:val="24"/>
        </w:rPr>
        <w:t>assumes lead responsibility in the event of a CP complaint or concern about the principal</w:t>
      </w:r>
      <w:r>
        <w:rPr>
          <w:color w:val="000000" w:themeColor="text1"/>
          <w:sz w:val="24"/>
        </w:rPr>
        <w:t xml:space="preserve">; </w:t>
      </w:r>
      <w:r>
        <w:rPr>
          <w:color w:val="000000" w:themeColor="text1"/>
          <w:sz w:val="24"/>
        </w:rPr>
        <w:tab/>
        <w:t>and</w:t>
      </w:r>
    </w:p>
    <w:p w:rsidR="00AB4D23" w:rsidRPr="007A2109" w:rsidRDefault="00AB4D23" w:rsidP="00AB4D23">
      <w:pPr>
        <w:pStyle w:val="ListParagraph"/>
        <w:tabs>
          <w:tab w:val="left" w:pos="0"/>
          <w:tab w:val="left" w:pos="426"/>
        </w:tabs>
        <w:spacing w:after="0"/>
        <w:ind w:left="0" w:right="-306"/>
        <w:jc w:val="both"/>
        <w:rPr>
          <w:color w:val="000000" w:themeColor="text1"/>
          <w:sz w:val="24"/>
        </w:rPr>
      </w:pPr>
    </w:p>
    <w:p w:rsidR="00AB4D23" w:rsidRDefault="00AB4D23" w:rsidP="00F02086">
      <w:pPr>
        <w:pStyle w:val="ListParagraph"/>
        <w:numPr>
          <w:ilvl w:val="0"/>
          <w:numId w:val="12"/>
        </w:numPr>
        <w:tabs>
          <w:tab w:val="left" w:pos="0"/>
          <w:tab w:val="left" w:pos="426"/>
        </w:tabs>
        <w:spacing w:after="0"/>
        <w:ind w:left="0" w:firstLine="0"/>
        <w:jc w:val="both"/>
        <w:rPr>
          <w:color w:val="000000" w:themeColor="text1"/>
          <w:sz w:val="24"/>
        </w:rPr>
      </w:pPr>
      <w:r w:rsidRPr="007A2109">
        <w:rPr>
          <w:color w:val="000000" w:themeColor="text1"/>
          <w:sz w:val="24"/>
        </w:rPr>
        <w:t xml:space="preserve">ensures compliance with legislation, Child Protection record </w:t>
      </w:r>
      <w:r w:rsidR="00732360" w:rsidRPr="007A2109">
        <w:rPr>
          <w:color w:val="000000" w:themeColor="text1"/>
          <w:sz w:val="24"/>
        </w:rPr>
        <w:t>keeping and</w:t>
      </w:r>
      <w:r w:rsidRPr="007A2109">
        <w:rPr>
          <w:color w:val="000000" w:themeColor="text1"/>
          <w:sz w:val="24"/>
        </w:rPr>
        <w:t xml:space="preserve"> policies</w:t>
      </w:r>
      <w:r>
        <w:rPr>
          <w:color w:val="000000" w:themeColor="text1"/>
          <w:sz w:val="24"/>
        </w:rPr>
        <w:t>.</w:t>
      </w:r>
    </w:p>
    <w:p w:rsidR="00AB4D23" w:rsidRPr="007A2109" w:rsidRDefault="00AB4D23" w:rsidP="00AB4D23">
      <w:pPr>
        <w:jc w:val="both"/>
        <w:rPr>
          <w:b/>
          <w:color w:val="000000" w:themeColor="text1"/>
          <w:sz w:val="24"/>
          <w:szCs w:val="28"/>
        </w:rPr>
      </w:pPr>
      <w:r w:rsidRPr="007A2109">
        <w:rPr>
          <w:b/>
          <w:color w:val="000000" w:themeColor="text1"/>
          <w:sz w:val="24"/>
          <w:szCs w:val="28"/>
        </w:rPr>
        <w:t xml:space="preserve">Designated Governor for Child Protection </w:t>
      </w:r>
    </w:p>
    <w:p w:rsidR="00DF195A" w:rsidRPr="00DF195A" w:rsidRDefault="00DF195A" w:rsidP="00AB4D23">
      <w:pPr>
        <w:jc w:val="both"/>
        <w:rPr>
          <w:color w:val="000000" w:themeColor="text1"/>
          <w:sz w:val="16"/>
          <w:szCs w:val="16"/>
        </w:rPr>
      </w:pPr>
    </w:p>
    <w:p w:rsidR="00AB4D23" w:rsidRPr="007A2109" w:rsidRDefault="00AB4D23" w:rsidP="00AB4D23">
      <w:pPr>
        <w:jc w:val="both"/>
        <w:rPr>
          <w:b/>
          <w:color w:val="000000" w:themeColor="text1"/>
          <w:sz w:val="24"/>
          <w:szCs w:val="28"/>
        </w:rPr>
      </w:pPr>
      <w:r>
        <w:rPr>
          <w:color w:val="000000" w:themeColor="text1"/>
          <w:sz w:val="24"/>
          <w:szCs w:val="24"/>
        </w:rPr>
        <w:t>Advises the board of g</w:t>
      </w:r>
      <w:r w:rsidRPr="007A2109">
        <w:rPr>
          <w:color w:val="000000" w:themeColor="text1"/>
          <w:sz w:val="24"/>
          <w:szCs w:val="24"/>
        </w:rPr>
        <w:t xml:space="preserve">overnors on: - </w:t>
      </w:r>
    </w:p>
    <w:p w:rsidR="00AB4D23" w:rsidRPr="007A2109" w:rsidRDefault="00AB4D23" w:rsidP="00F02086">
      <w:pPr>
        <w:pStyle w:val="ListParagraph"/>
        <w:numPr>
          <w:ilvl w:val="0"/>
          <w:numId w:val="13"/>
        </w:numPr>
        <w:ind w:left="426" w:hanging="426"/>
        <w:jc w:val="both"/>
        <w:rPr>
          <w:color w:val="000000" w:themeColor="text1"/>
          <w:sz w:val="24"/>
        </w:rPr>
      </w:pPr>
      <w:r w:rsidRPr="007A2109">
        <w:rPr>
          <w:color w:val="000000" w:themeColor="text1"/>
          <w:sz w:val="24"/>
        </w:rPr>
        <w:t xml:space="preserve">the role of the </w:t>
      </w:r>
      <w:r>
        <w:rPr>
          <w:color w:val="000000" w:themeColor="text1"/>
          <w:sz w:val="24"/>
        </w:rPr>
        <w:t>designated t</w:t>
      </w:r>
      <w:r w:rsidRPr="007A2109">
        <w:rPr>
          <w:color w:val="000000" w:themeColor="text1"/>
          <w:sz w:val="24"/>
        </w:rPr>
        <w:t xml:space="preserve">eachers; </w:t>
      </w:r>
    </w:p>
    <w:p w:rsidR="00AB4D23" w:rsidRPr="007A2109" w:rsidRDefault="00AB4D23" w:rsidP="00F02086">
      <w:pPr>
        <w:pStyle w:val="ListParagraph"/>
        <w:numPr>
          <w:ilvl w:val="0"/>
          <w:numId w:val="13"/>
        </w:numPr>
        <w:ind w:left="426" w:hanging="426"/>
        <w:jc w:val="both"/>
        <w:rPr>
          <w:color w:val="000000" w:themeColor="text1"/>
          <w:sz w:val="24"/>
        </w:rPr>
      </w:pPr>
      <w:r w:rsidRPr="007A2109">
        <w:rPr>
          <w:color w:val="000000" w:themeColor="text1"/>
          <w:sz w:val="24"/>
        </w:rPr>
        <w:t xml:space="preserve">the content of child protection policies; </w:t>
      </w:r>
    </w:p>
    <w:p w:rsidR="00AB4D23" w:rsidRPr="007A2109" w:rsidRDefault="00AB4D23" w:rsidP="00F02086">
      <w:pPr>
        <w:pStyle w:val="ListParagraph"/>
        <w:numPr>
          <w:ilvl w:val="0"/>
          <w:numId w:val="13"/>
        </w:numPr>
        <w:ind w:left="426" w:hanging="426"/>
        <w:jc w:val="both"/>
        <w:rPr>
          <w:color w:val="000000" w:themeColor="text1"/>
          <w:sz w:val="24"/>
        </w:rPr>
      </w:pPr>
      <w:r w:rsidRPr="007A2109">
        <w:rPr>
          <w:color w:val="000000" w:themeColor="text1"/>
          <w:sz w:val="24"/>
        </w:rPr>
        <w:t xml:space="preserve">the content of a code of conduct for adults within the school; </w:t>
      </w:r>
    </w:p>
    <w:p w:rsidR="00AB4D23" w:rsidRDefault="00AB4D23" w:rsidP="00F02086">
      <w:pPr>
        <w:pStyle w:val="ListParagraph"/>
        <w:numPr>
          <w:ilvl w:val="0"/>
          <w:numId w:val="13"/>
        </w:numPr>
        <w:ind w:left="426" w:hanging="426"/>
        <w:jc w:val="both"/>
        <w:rPr>
          <w:color w:val="000000" w:themeColor="text1"/>
          <w:sz w:val="24"/>
        </w:rPr>
      </w:pPr>
      <w:r w:rsidRPr="007A2109">
        <w:rPr>
          <w:color w:val="000000" w:themeColor="text1"/>
          <w:sz w:val="24"/>
        </w:rPr>
        <w:t xml:space="preserve">the content </w:t>
      </w:r>
      <w:r>
        <w:rPr>
          <w:color w:val="000000" w:themeColor="text1"/>
          <w:sz w:val="24"/>
        </w:rPr>
        <w:t>of the termly updates and full a</w:t>
      </w:r>
      <w:r w:rsidRPr="007A2109">
        <w:rPr>
          <w:color w:val="000000" w:themeColor="text1"/>
          <w:sz w:val="24"/>
        </w:rPr>
        <w:t xml:space="preserve">nnual </w:t>
      </w:r>
      <w:r>
        <w:rPr>
          <w:color w:val="000000" w:themeColor="text1"/>
          <w:sz w:val="24"/>
        </w:rPr>
        <w:t>designated t</w:t>
      </w:r>
      <w:r w:rsidRPr="007A2109">
        <w:rPr>
          <w:color w:val="000000" w:themeColor="text1"/>
          <w:sz w:val="24"/>
        </w:rPr>
        <w:t>eacher</w:t>
      </w:r>
      <w:r>
        <w:rPr>
          <w:color w:val="000000" w:themeColor="text1"/>
          <w:sz w:val="24"/>
        </w:rPr>
        <w:t>s report; and</w:t>
      </w:r>
    </w:p>
    <w:p w:rsidR="00AB4D23" w:rsidRPr="007A2109" w:rsidRDefault="00AB4D23" w:rsidP="00F02086">
      <w:pPr>
        <w:pStyle w:val="ListParagraph"/>
        <w:numPr>
          <w:ilvl w:val="0"/>
          <w:numId w:val="13"/>
        </w:numPr>
        <w:ind w:left="426" w:hanging="426"/>
        <w:jc w:val="both"/>
        <w:rPr>
          <w:color w:val="000000" w:themeColor="text1"/>
          <w:sz w:val="24"/>
        </w:rPr>
      </w:pPr>
      <w:r w:rsidRPr="007A2109">
        <w:rPr>
          <w:color w:val="000000" w:themeColor="text1"/>
          <w:sz w:val="24"/>
        </w:rPr>
        <w:t xml:space="preserve">recruitment, selection, vetting and induction of staff. </w:t>
      </w:r>
    </w:p>
    <w:p w:rsidR="00AB4D23" w:rsidRDefault="00AB4D23" w:rsidP="00AB4D23">
      <w:pPr>
        <w:rPr>
          <w:b/>
          <w:color w:val="000000" w:themeColor="text1"/>
          <w:sz w:val="24"/>
          <w:szCs w:val="28"/>
        </w:rPr>
      </w:pPr>
    </w:p>
    <w:p w:rsidR="00AB4D23" w:rsidRDefault="00AB4D23" w:rsidP="00AB4D23">
      <w:pPr>
        <w:spacing w:after="0"/>
        <w:rPr>
          <w:b/>
          <w:color w:val="000000" w:themeColor="text1"/>
          <w:sz w:val="24"/>
          <w:szCs w:val="28"/>
        </w:rPr>
      </w:pPr>
      <w:r w:rsidRPr="007A2109">
        <w:rPr>
          <w:b/>
          <w:color w:val="000000" w:themeColor="text1"/>
          <w:sz w:val="24"/>
          <w:szCs w:val="28"/>
        </w:rPr>
        <w:t>Other members of school staff</w:t>
      </w:r>
    </w:p>
    <w:p w:rsidR="00F132F3" w:rsidRDefault="00F132F3" w:rsidP="00AB4D23">
      <w:pPr>
        <w:spacing w:after="0"/>
        <w:rPr>
          <w:b/>
          <w:color w:val="000000" w:themeColor="text1"/>
          <w:sz w:val="24"/>
          <w:szCs w:val="28"/>
        </w:rPr>
      </w:pPr>
    </w:p>
    <w:p w:rsidR="00AC4903" w:rsidRPr="00F132F3" w:rsidRDefault="00F132F3" w:rsidP="00AB4D23">
      <w:pPr>
        <w:spacing w:after="0"/>
        <w:rPr>
          <w:color w:val="000000" w:themeColor="text1"/>
          <w:sz w:val="24"/>
          <w:szCs w:val="28"/>
        </w:rPr>
      </w:pPr>
      <w:r>
        <w:rPr>
          <w:color w:val="000000" w:themeColor="text1"/>
          <w:sz w:val="24"/>
          <w:szCs w:val="28"/>
        </w:rPr>
        <w:t>Members of staff must follow the guidance provided by the designated teacher for child protection on reporting arrangements;</w:t>
      </w:r>
    </w:p>
    <w:p w:rsidR="00F132F3" w:rsidRDefault="00F132F3" w:rsidP="00AC4903">
      <w:pPr>
        <w:pStyle w:val="NoSpacing"/>
        <w:jc w:val="both"/>
        <w:rPr>
          <w:color w:val="000000" w:themeColor="text1"/>
          <w:sz w:val="24"/>
        </w:rPr>
      </w:pPr>
    </w:p>
    <w:p w:rsidR="00AC4903" w:rsidRPr="00310EFA" w:rsidRDefault="00AC4903" w:rsidP="00AC4903">
      <w:pPr>
        <w:pStyle w:val="NoSpacing"/>
        <w:jc w:val="both"/>
        <w:rPr>
          <w:color w:val="000000" w:themeColor="text1"/>
          <w:sz w:val="20"/>
          <w:szCs w:val="20"/>
        </w:rPr>
      </w:pPr>
      <w:r>
        <w:rPr>
          <w:color w:val="000000" w:themeColor="text1"/>
          <w:sz w:val="24"/>
        </w:rPr>
        <w:t>M</w:t>
      </w:r>
      <w:r w:rsidRPr="007A2109">
        <w:rPr>
          <w:color w:val="000000" w:themeColor="text1"/>
          <w:sz w:val="24"/>
        </w:rPr>
        <w:t xml:space="preserve">embers of staff </w:t>
      </w:r>
      <w:r w:rsidRPr="007A2109">
        <w:rPr>
          <w:b/>
          <w:color w:val="000000" w:themeColor="text1"/>
          <w:sz w:val="24"/>
        </w:rPr>
        <w:t>must</w:t>
      </w:r>
      <w:r w:rsidRPr="007A2109">
        <w:rPr>
          <w:color w:val="000000" w:themeColor="text1"/>
          <w:sz w:val="24"/>
        </w:rPr>
        <w:t xml:space="preserve"> refer concerns or disclosures initially to the </w:t>
      </w:r>
      <w:r>
        <w:rPr>
          <w:color w:val="000000" w:themeColor="text1"/>
          <w:sz w:val="24"/>
        </w:rPr>
        <w:t>designated t</w:t>
      </w:r>
      <w:r w:rsidRPr="007A2109">
        <w:rPr>
          <w:color w:val="000000" w:themeColor="text1"/>
          <w:sz w:val="24"/>
        </w:rPr>
        <w:t>eacher</w:t>
      </w:r>
      <w:r>
        <w:rPr>
          <w:color w:val="000000" w:themeColor="text1"/>
          <w:sz w:val="24"/>
        </w:rPr>
        <w:t xml:space="preserve"> for child p</w:t>
      </w:r>
      <w:r w:rsidRPr="007A2109">
        <w:rPr>
          <w:color w:val="000000" w:themeColor="text1"/>
          <w:sz w:val="24"/>
        </w:rPr>
        <w:t xml:space="preserve">rotection or to the </w:t>
      </w:r>
      <w:r>
        <w:rPr>
          <w:color w:val="000000" w:themeColor="text1"/>
          <w:sz w:val="24"/>
        </w:rPr>
        <w:t>deputy designated t</w:t>
      </w:r>
      <w:r w:rsidRPr="007A2109">
        <w:rPr>
          <w:color w:val="000000" w:themeColor="text1"/>
          <w:sz w:val="24"/>
        </w:rPr>
        <w:t>eacher if he/she is not available;</w:t>
      </w:r>
      <w:r w:rsidRPr="00AC4903">
        <w:rPr>
          <w:color w:val="000000" w:themeColor="text1"/>
          <w:sz w:val="20"/>
          <w:szCs w:val="20"/>
        </w:rPr>
        <w:t xml:space="preserve"> </w:t>
      </w:r>
    </w:p>
    <w:p w:rsidR="00AC4903" w:rsidRDefault="00AC4903" w:rsidP="00AC4903">
      <w:pPr>
        <w:pStyle w:val="NoSpacing"/>
        <w:jc w:val="both"/>
        <w:rPr>
          <w:b/>
          <w:color w:val="000000" w:themeColor="text1"/>
          <w:sz w:val="24"/>
        </w:rPr>
      </w:pPr>
    </w:p>
    <w:p w:rsidR="00AC4903" w:rsidRPr="007A2109" w:rsidRDefault="00A54881" w:rsidP="00AC4903">
      <w:pPr>
        <w:pStyle w:val="NoSpacing"/>
        <w:jc w:val="both"/>
        <w:rPr>
          <w:color w:val="000000" w:themeColor="text1"/>
          <w:sz w:val="24"/>
        </w:rPr>
      </w:pPr>
      <w:r>
        <w:rPr>
          <w:b/>
          <w:color w:val="000000" w:themeColor="text1"/>
          <w:sz w:val="24"/>
        </w:rPr>
        <w:t>S</w:t>
      </w:r>
      <w:r w:rsidR="00AC4903" w:rsidRPr="007A2109">
        <w:rPr>
          <w:b/>
          <w:color w:val="000000" w:themeColor="text1"/>
          <w:sz w:val="24"/>
        </w:rPr>
        <w:t xml:space="preserve">taff should not </w:t>
      </w:r>
      <w:r w:rsidR="00AC4903" w:rsidRPr="007A2109">
        <w:rPr>
          <w:color w:val="000000" w:themeColor="text1"/>
          <w:sz w:val="24"/>
        </w:rPr>
        <w:t>give children a guarantee of total confidentiality regarding their disclosures, should not investigate nor should they ask leading questions.</w:t>
      </w:r>
    </w:p>
    <w:p w:rsidR="00AC4903" w:rsidRDefault="00AC4903" w:rsidP="00AC4903">
      <w:pPr>
        <w:jc w:val="both"/>
        <w:rPr>
          <w:rFonts w:cs="Arial"/>
          <w:b/>
          <w:sz w:val="24"/>
          <w:szCs w:val="24"/>
        </w:rPr>
      </w:pPr>
    </w:p>
    <w:p w:rsidR="00AC4903" w:rsidRPr="00AC4903" w:rsidRDefault="00AC4903" w:rsidP="00AC4903">
      <w:pPr>
        <w:jc w:val="both"/>
        <w:rPr>
          <w:rFonts w:cs="Arial"/>
          <w:b/>
          <w:sz w:val="24"/>
          <w:szCs w:val="24"/>
        </w:rPr>
      </w:pPr>
      <w:r>
        <w:rPr>
          <w:rFonts w:cs="Arial"/>
          <w:b/>
          <w:sz w:val="24"/>
          <w:szCs w:val="24"/>
        </w:rPr>
        <w:t>The Class Teacher</w:t>
      </w:r>
    </w:p>
    <w:p w:rsidR="00AC4903" w:rsidRPr="00AC4903" w:rsidRDefault="00AC4903" w:rsidP="00AC4903">
      <w:pPr>
        <w:rPr>
          <w:rFonts w:cs="Arial"/>
          <w:sz w:val="24"/>
          <w:szCs w:val="24"/>
        </w:rPr>
      </w:pPr>
      <w:r w:rsidRPr="00AC4903">
        <w:rPr>
          <w:rFonts w:cs="Arial"/>
          <w:sz w:val="24"/>
          <w:szCs w:val="24"/>
        </w:rPr>
        <w:t>Teachers see children over long periods and can/may notice physical, behavioural and emotional indicators and hear allegations of abuse.</w:t>
      </w:r>
    </w:p>
    <w:p w:rsidR="00AC4903" w:rsidRPr="00AC4903" w:rsidRDefault="00AC4903" w:rsidP="00AC4903">
      <w:pPr>
        <w:rPr>
          <w:rFonts w:cs="Arial"/>
          <w:sz w:val="24"/>
          <w:szCs w:val="24"/>
        </w:rPr>
      </w:pPr>
      <w:r>
        <w:rPr>
          <w:rFonts w:cs="Arial"/>
          <w:sz w:val="24"/>
          <w:szCs w:val="24"/>
        </w:rPr>
        <w:t>The teacher must:</w:t>
      </w:r>
    </w:p>
    <w:p w:rsidR="00AC4903" w:rsidRPr="00AC4903" w:rsidRDefault="00AC4903" w:rsidP="00F02086">
      <w:pPr>
        <w:numPr>
          <w:ilvl w:val="0"/>
          <w:numId w:val="14"/>
        </w:numPr>
        <w:overflowPunct w:val="0"/>
        <w:autoSpaceDE w:val="0"/>
        <w:autoSpaceDN w:val="0"/>
        <w:adjustRightInd w:val="0"/>
        <w:spacing w:after="0" w:line="240" w:lineRule="auto"/>
        <w:textAlignment w:val="baseline"/>
        <w:rPr>
          <w:rFonts w:cs="Arial"/>
          <w:sz w:val="24"/>
          <w:szCs w:val="24"/>
        </w:rPr>
      </w:pPr>
      <w:r w:rsidRPr="00AC4903">
        <w:rPr>
          <w:rFonts w:cs="Arial"/>
          <w:sz w:val="24"/>
          <w:szCs w:val="24"/>
        </w:rPr>
        <w:t>listen to what is being said and support the child</w:t>
      </w:r>
    </w:p>
    <w:p w:rsidR="00AC4903" w:rsidRPr="00AC4903" w:rsidRDefault="00AC4903" w:rsidP="00F02086">
      <w:pPr>
        <w:numPr>
          <w:ilvl w:val="0"/>
          <w:numId w:val="14"/>
        </w:numPr>
        <w:overflowPunct w:val="0"/>
        <w:autoSpaceDE w:val="0"/>
        <w:autoSpaceDN w:val="0"/>
        <w:adjustRightInd w:val="0"/>
        <w:spacing w:after="0" w:line="240" w:lineRule="auto"/>
        <w:textAlignment w:val="baseline"/>
        <w:rPr>
          <w:rFonts w:cs="Arial"/>
          <w:sz w:val="24"/>
          <w:szCs w:val="24"/>
        </w:rPr>
      </w:pPr>
      <w:r w:rsidRPr="00AC4903">
        <w:rPr>
          <w:rFonts w:cs="Arial"/>
          <w:sz w:val="24"/>
          <w:szCs w:val="24"/>
        </w:rPr>
        <w:t>make a concise written record of a child’s disclosure using the actual w</w:t>
      </w:r>
      <w:r>
        <w:rPr>
          <w:rFonts w:cs="Arial"/>
          <w:sz w:val="24"/>
          <w:szCs w:val="24"/>
        </w:rPr>
        <w:t>ords of the child</w:t>
      </w:r>
    </w:p>
    <w:p w:rsidR="00AC4903" w:rsidRPr="00AC4903" w:rsidRDefault="00AC4903" w:rsidP="00F02086">
      <w:pPr>
        <w:numPr>
          <w:ilvl w:val="0"/>
          <w:numId w:val="14"/>
        </w:numPr>
        <w:overflowPunct w:val="0"/>
        <w:autoSpaceDE w:val="0"/>
        <w:autoSpaceDN w:val="0"/>
        <w:adjustRightInd w:val="0"/>
        <w:spacing w:after="0" w:line="240" w:lineRule="auto"/>
        <w:textAlignment w:val="baseline"/>
        <w:rPr>
          <w:rFonts w:cs="Arial"/>
          <w:sz w:val="24"/>
          <w:szCs w:val="24"/>
        </w:rPr>
      </w:pPr>
      <w:r w:rsidRPr="00AC4903">
        <w:rPr>
          <w:rFonts w:cs="Arial"/>
          <w:sz w:val="24"/>
          <w:szCs w:val="24"/>
        </w:rPr>
        <w:lastRenderedPageBreak/>
        <w:t xml:space="preserve">keep the Designated Teacher informed about poor attendance and punctuality, poor presentation, changed or unusual behaviour, deterioration in educational progress, discussions with parents about concerns relating to their child, concerns about pupil abuse </w:t>
      </w:r>
      <w:r w:rsidR="00732360" w:rsidRPr="00AC4903">
        <w:rPr>
          <w:rFonts w:cs="Arial"/>
          <w:sz w:val="24"/>
          <w:szCs w:val="24"/>
        </w:rPr>
        <w:t>or bullying</w:t>
      </w:r>
      <w:r w:rsidRPr="00AC4903">
        <w:rPr>
          <w:rFonts w:cs="Arial"/>
          <w:sz w:val="24"/>
          <w:szCs w:val="24"/>
        </w:rPr>
        <w:t xml:space="preserve"> (including cyber-bullying), or concerns about home conditions</w:t>
      </w:r>
    </w:p>
    <w:p w:rsidR="00AC4903" w:rsidRPr="00AC4903" w:rsidRDefault="00AC4903" w:rsidP="00F02086">
      <w:pPr>
        <w:numPr>
          <w:ilvl w:val="0"/>
          <w:numId w:val="14"/>
        </w:numPr>
        <w:overflowPunct w:val="0"/>
        <w:autoSpaceDE w:val="0"/>
        <w:autoSpaceDN w:val="0"/>
        <w:adjustRightInd w:val="0"/>
        <w:spacing w:after="0" w:line="240" w:lineRule="auto"/>
        <w:textAlignment w:val="baseline"/>
        <w:rPr>
          <w:rFonts w:cs="Arial"/>
          <w:sz w:val="24"/>
          <w:szCs w:val="24"/>
        </w:rPr>
      </w:pPr>
      <w:r w:rsidRPr="00AC4903">
        <w:rPr>
          <w:rFonts w:cs="Arial"/>
          <w:sz w:val="24"/>
          <w:szCs w:val="24"/>
        </w:rPr>
        <w:t xml:space="preserve">avail of whole school training </w:t>
      </w:r>
    </w:p>
    <w:p w:rsidR="00AC4903" w:rsidRPr="00AC4903" w:rsidRDefault="00AC4903" w:rsidP="00F02086">
      <w:pPr>
        <w:numPr>
          <w:ilvl w:val="0"/>
          <w:numId w:val="14"/>
        </w:numPr>
        <w:overflowPunct w:val="0"/>
        <w:autoSpaceDE w:val="0"/>
        <w:autoSpaceDN w:val="0"/>
        <w:adjustRightInd w:val="0"/>
        <w:spacing w:after="0" w:line="240" w:lineRule="auto"/>
        <w:textAlignment w:val="baseline"/>
        <w:rPr>
          <w:rFonts w:cs="Arial"/>
          <w:sz w:val="24"/>
          <w:szCs w:val="24"/>
        </w:rPr>
      </w:pPr>
      <w:r w:rsidRPr="00AC4903">
        <w:rPr>
          <w:rFonts w:cs="Arial"/>
          <w:sz w:val="24"/>
          <w:szCs w:val="24"/>
        </w:rPr>
        <w:t>act promptly</w:t>
      </w:r>
    </w:p>
    <w:p w:rsidR="00AB4D23" w:rsidRDefault="00AB4D23" w:rsidP="00AB4D23">
      <w:pPr>
        <w:autoSpaceDE w:val="0"/>
        <w:autoSpaceDN w:val="0"/>
        <w:adjustRightInd w:val="0"/>
        <w:spacing w:after="0" w:line="240" w:lineRule="auto"/>
        <w:jc w:val="both"/>
        <w:rPr>
          <w:rFonts w:cs="Arial"/>
          <w:color w:val="000000" w:themeColor="text1"/>
          <w:sz w:val="24"/>
          <w:szCs w:val="24"/>
        </w:rPr>
      </w:pPr>
    </w:p>
    <w:p w:rsidR="00A25D27" w:rsidRPr="007A2109" w:rsidRDefault="00A25D27" w:rsidP="00AB4D23">
      <w:pPr>
        <w:autoSpaceDE w:val="0"/>
        <w:autoSpaceDN w:val="0"/>
        <w:adjustRightInd w:val="0"/>
        <w:spacing w:after="0" w:line="240" w:lineRule="auto"/>
        <w:jc w:val="both"/>
        <w:rPr>
          <w:rFonts w:cs="Arial"/>
          <w:color w:val="000000" w:themeColor="text1"/>
          <w:sz w:val="24"/>
          <w:szCs w:val="24"/>
        </w:rPr>
      </w:pPr>
    </w:p>
    <w:p w:rsidR="00AB4D23" w:rsidRPr="007A2109" w:rsidRDefault="00AB4D23" w:rsidP="00AB4D23">
      <w:pPr>
        <w:autoSpaceDE w:val="0"/>
        <w:autoSpaceDN w:val="0"/>
        <w:adjustRightInd w:val="0"/>
        <w:spacing w:after="0" w:line="240" w:lineRule="auto"/>
        <w:jc w:val="both"/>
        <w:rPr>
          <w:rFonts w:cs="Arial"/>
          <w:b/>
          <w:bCs/>
          <w:color w:val="000000" w:themeColor="text1"/>
          <w:sz w:val="24"/>
          <w:szCs w:val="28"/>
          <w:lang w:eastAsia="en-GB"/>
        </w:rPr>
      </w:pPr>
      <w:r w:rsidRPr="007A2109">
        <w:rPr>
          <w:rFonts w:cs="Arial"/>
          <w:b/>
          <w:bCs/>
          <w:color w:val="000000" w:themeColor="text1"/>
          <w:sz w:val="24"/>
          <w:szCs w:val="28"/>
          <w:lang w:eastAsia="en-GB"/>
        </w:rPr>
        <w:t>Support Staff</w:t>
      </w:r>
    </w:p>
    <w:p w:rsidR="00AB4D23" w:rsidRPr="00310EFA" w:rsidRDefault="00AB4D23" w:rsidP="00AB4D23">
      <w:pPr>
        <w:autoSpaceDE w:val="0"/>
        <w:autoSpaceDN w:val="0"/>
        <w:adjustRightInd w:val="0"/>
        <w:spacing w:after="0" w:line="240" w:lineRule="auto"/>
        <w:jc w:val="both"/>
        <w:rPr>
          <w:rFonts w:cs="Arial"/>
          <w:b/>
          <w:color w:val="000000" w:themeColor="text1"/>
          <w:sz w:val="20"/>
          <w:szCs w:val="20"/>
          <w:lang w:eastAsia="en-GB"/>
        </w:rPr>
      </w:pPr>
    </w:p>
    <w:p w:rsidR="00AB4D23" w:rsidRDefault="00AB4D23" w:rsidP="00AB4D23">
      <w:pPr>
        <w:pStyle w:val="ListParagraph"/>
        <w:numPr>
          <w:ilvl w:val="0"/>
          <w:numId w:val="4"/>
        </w:numPr>
        <w:overflowPunct w:val="0"/>
        <w:autoSpaceDE w:val="0"/>
        <w:autoSpaceDN w:val="0"/>
        <w:adjustRightInd w:val="0"/>
        <w:spacing w:after="0"/>
        <w:ind w:left="426" w:hanging="426"/>
        <w:jc w:val="both"/>
        <w:textAlignment w:val="baseline"/>
        <w:rPr>
          <w:rFonts w:cs="Arial"/>
          <w:color w:val="000000" w:themeColor="text1"/>
          <w:sz w:val="24"/>
          <w:szCs w:val="24"/>
          <w:lang w:eastAsia="en-GB"/>
        </w:rPr>
      </w:pPr>
      <w:r w:rsidRPr="00310EFA">
        <w:rPr>
          <w:rFonts w:cs="Arial"/>
          <w:color w:val="000000" w:themeColor="text1"/>
          <w:sz w:val="24"/>
          <w:szCs w:val="24"/>
          <w:lang w:eastAsia="en-GB"/>
        </w:rPr>
        <w:t xml:space="preserve">if any member of the support staff has concerns about a child or staff member they should report these concerns to the </w:t>
      </w:r>
      <w:r w:rsidRPr="00310EFA">
        <w:rPr>
          <w:rFonts w:cs="Arial"/>
          <w:bCs/>
          <w:color w:val="000000" w:themeColor="text1"/>
          <w:sz w:val="24"/>
          <w:szCs w:val="24"/>
          <w:lang w:eastAsia="en-GB"/>
        </w:rPr>
        <w:t>designated teacher or deputy designated teacher</w:t>
      </w:r>
      <w:r w:rsidRPr="00310EFA">
        <w:rPr>
          <w:rFonts w:cs="Arial"/>
          <w:b/>
          <w:bCs/>
          <w:color w:val="000000" w:themeColor="text1"/>
          <w:sz w:val="24"/>
          <w:szCs w:val="24"/>
          <w:lang w:eastAsia="en-GB"/>
        </w:rPr>
        <w:t xml:space="preserve"> </w:t>
      </w:r>
      <w:r w:rsidRPr="00310EFA">
        <w:rPr>
          <w:rFonts w:cs="Arial"/>
          <w:color w:val="000000" w:themeColor="text1"/>
          <w:sz w:val="24"/>
          <w:szCs w:val="24"/>
        </w:rPr>
        <w:t>if he/she is not available. A</w:t>
      </w:r>
      <w:r w:rsidRPr="00310EFA">
        <w:rPr>
          <w:rFonts w:cs="Arial"/>
          <w:color w:val="000000" w:themeColor="text1"/>
          <w:sz w:val="24"/>
          <w:szCs w:val="24"/>
          <w:lang w:eastAsia="en-GB"/>
        </w:rPr>
        <w:t xml:space="preserve"> detailed written record of the concerns will be made and any further necessary action will be taken. </w:t>
      </w:r>
    </w:p>
    <w:p w:rsidR="00AB4D23" w:rsidRDefault="00AB4D23" w:rsidP="00AB4D23">
      <w:pPr>
        <w:spacing w:after="0"/>
        <w:rPr>
          <w:b/>
          <w:color w:val="000000" w:themeColor="text1"/>
          <w:sz w:val="24"/>
          <w:szCs w:val="24"/>
        </w:rPr>
      </w:pPr>
      <w:r w:rsidRPr="00310EFA">
        <w:rPr>
          <w:b/>
          <w:color w:val="000000" w:themeColor="text1"/>
          <w:sz w:val="24"/>
          <w:szCs w:val="24"/>
        </w:rPr>
        <w:t>Parents</w:t>
      </w:r>
    </w:p>
    <w:p w:rsidR="00AB4D23" w:rsidRPr="00310EFA" w:rsidRDefault="00AB4D23" w:rsidP="00AB4D23">
      <w:pPr>
        <w:spacing w:after="0"/>
        <w:rPr>
          <w:b/>
          <w:color w:val="000000" w:themeColor="text1"/>
          <w:sz w:val="24"/>
          <w:szCs w:val="24"/>
        </w:rPr>
      </w:pPr>
    </w:p>
    <w:p w:rsidR="00AB4D23" w:rsidRPr="00310EFA" w:rsidRDefault="00AB4D23" w:rsidP="00AB4D23">
      <w:pPr>
        <w:spacing w:after="0"/>
        <w:rPr>
          <w:b/>
          <w:color w:val="000000" w:themeColor="text1"/>
          <w:sz w:val="24"/>
          <w:szCs w:val="24"/>
        </w:rPr>
      </w:pPr>
      <w:r w:rsidRPr="00310EFA">
        <w:rPr>
          <w:b/>
          <w:color w:val="000000" w:themeColor="text1"/>
          <w:sz w:val="24"/>
          <w:szCs w:val="24"/>
        </w:rPr>
        <w:t xml:space="preserve">The primary responsibility for safeguarding and protection of children rests with parents who should feel confident about raising any concerns they have in relation to their child. </w:t>
      </w:r>
    </w:p>
    <w:p w:rsidR="00AB4D23" w:rsidRDefault="00AB4D23" w:rsidP="00AB4D23">
      <w:pPr>
        <w:spacing w:after="0"/>
        <w:rPr>
          <w:color w:val="000000" w:themeColor="text1"/>
          <w:sz w:val="24"/>
          <w:szCs w:val="24"/>
        </w:rPr>
      </w:pPr>
    </w:p>
    <w:p w:rsidR="00AB4D23" w:rsidRDefault="00AB4D23" w:rsidP="00AB4D23">
      <w:pPr>
        <w:spacing w:after="0"/>
        <w:jc w:val="both"/>
        <w:rPr>
          <w:color w:val="000000" w:themeColor="text1"/>
          <w:sz w:val="24"/>
          <w:szCs w:val="24"/>
        </w:rPr>
      </w:pPr>
      <w:r w:rsidRPr="00310EFA">
        <w:rPr>
          <w:color w:val="000000" w:themeColor="text1"/>
          <w:sz w:val="24"/>
          <w:szCs w:val="24"/>
        </w:rPr>
        <w:t xml:space="preserve">Parents can play their part in safeguarding by informing the school: </w:t>
      </w:r>
    </w:p>
    <w:p w:rsidR="00AB4D23" w:rsidRPr="00310EFA" w:rsidRDefault="00AB4D23" w:rsidP="00AB4D23">
      <w:pPr>
        <w:spacing w:after="0"/>
        <w:jc w:val="both"/>
        <w:rPr>
          <w:color w:val="000000" w:themeColor="text1"/>
          <w:sz w:val="24"/>
          <w:szCs w:val="24"/>
        </w:rPr>
      </w:pPr>
    </w:p>
    <w:p w:rsidR="00AB4D23" w:rsidRDefault="00AB4D23" w:rsidP="00AB4D23">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if the child has a medica</w:t>
      </w:r>
      <w:r>
        <w:rPr>
          <w:color w:val="000000" w:themeColor="text1"/>
          <w:sz w:val="24"/>
          <w:szCs w:val="24"/>
        </w:rPr>
        <w:t>l condition or educational need;</w:t>
      </w:r>
      <w:r w:rsidRPr="00310EFA">
        <w:rPr>
          <w:color w:val="000000" w:themeColor="text1"/>
          <w:sz w:val="24"/>
          <w:szCs w:val="24"/>
        </w:rPr>
        <w:t xml:space="preserve"> </w:t>
      </w:r>
    </w:p>
    <w:p w:rsidR="00A54881" w:rsidRPr="00310EFA" w:rsidRDefault="00A54881" w:rsidP="00A54881">
      <w:pPr>
        <w:pStyle w:val="ListParagraph"/>
        <w:spacing w:after="0"/>
        <w:ind w:left="426"/>
        <w:jc w:val="both"/>
        <w:rPr>
          <w:color w:val="000000" w:themeColor="text1"/>
          <w:sz w:val="24"/>
          <w:szCs w:val="24"/>
        </w:rPr>
      </w:pPr>
    </w:p>
    <w:p w:rsidR="00AB4D23" w:rsidRDefault="00AB4D23" w:rsidP="00AB4D23">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 xml:space="preserve">if there are any Court Orders relating to the safety or wellbeing of </w:t>
      </w:r>
      <w:r>
        <w:rPr>
          <w:color w:val="000000" w:themeColor="text1"/>
          <w:sz w:val="24"/>
          <w:szCs w:val="24"/>
        </w:rPr>
        <w:t>a parent or child;</w:t>
      </w:r>
    </w:p>
    <w:p w:rsidR="00AB4D23" w:rsidRPr="00310EFA" w:rsidRDefault="00AB4D23" w:rsidP="00AB4D23">
      <w:pPr>
        <w:pStyle w:val="ListParagraph"/>
        <w:spacing w:after="0"/>
        <w:ind w:left="426"/>
        <w:jc w:val="both"/>
        <w:rPr>
          <w:color w:val="000000" w:themeColor="text1"/>
          <w:sz w:val="16"/>
          <w:szCs w:val="16"/>
        </w:rPr>
      </w:pPr>
    </w:p>
    <w:p w:rsidR="00AB4D23" w:rsidRDefault="00AB4D23" w:rsidP="00AB4D23">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if there is any change in a child’s circumstances for example - change of address, change of contact details, change of name, cha</w:t>
      </w:r>
      <w:r>
        <w:rPr>
          <w:color w:val="000000" w:themeColor="text1"/>
          <w:sz w:val="24"/>
          <w:szCs w:val="24"/>
        </w:rPr>
        <w:t>nge of parental responsibility;</w:t>
      </w:r>
    </w:p>
    <w:p w:rsidR="00AB4D23" w:rsidRPr="00310EFA" w:rsidRDefault="00AB4D23" w:rsidP="00AB4D23">
      <w:pPr>
        <w:spacing w:after="0"/>
        <w:jc w:val="both"/>
        <w:rPr>
          <w:color w:val="000000" w:themeColor="text1"/>
          <w:sz w:val="16"/>
          <w:szCs w:val="16"/>
        </w:rPr>
      </w:pPr>
    </w:p>
    <w:p w:rsidR="00AB4D23" w:rsidRDefault="00AB4D23" w:rsidP="00AB4D23">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if there are any changes to arrangements about who brings their child to a</w:t>
      </w:r>
      <w:r>
        <w:rPr>
          <w:color w:val="000000" w:themeColor="text1"/>
          <w:sz w:val="24"/>
          <w:szCs w:val="24"/>
        </w:rPr>
        <w:t>nd from school;</w:t>
      </w:r>
    </w:p>
    <w:p w:rsidR="00AB4D23" w:rsidRPr="00310EFA" w:rsidRDefault="00AB4D23" w:rsidP="00AB4D23">
      <w:pPr>
        <w:spacing w:after="0"/>
        <w:jc w:val="both"/>
        <w:rPr>
          <w:color w:val="000000" w:themeColor="text1"/>
          <w:sz w:val="16"/>
          <w:szCs w:val="16"/>
        </w:rPr>
      </w:pPr>
    </w:p>
    <w:p w:rsidR="00AB4D23" w:rsidRPr="00310EFA" w:rsidRDefault="00AB4D23" w:rsidP="00AB4D23">
      <w:pPr>
        <w:pStyle w:val="ListParagraph"/>
        <w:numPr>
          <w:ilvl w:val="0"/>
          <w:numId w:val="4"/>
        </w:numPr>
        <w:spacing w:after="0"/>
        <w:ind w:left="426" w:hanging="426"/>
        <w:jc w:val="both"/>
        <w:rPr>
          <w:rStyle w:val="Hyperlink"/>
          <w:color w:val="000000" w:themeColor="text1"/>
          <w:sz w:val="24"/>
          <w:szCs w:val="24"/>
          <w:u w:val="none"/>
        </w:rPr>
      </w:pPr>
      <w:r w:rsidRPr="00310EFA">
        <w:rPr>
          <w:color w:val="000000" w:themeColor="text1"/>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9" w:history="1">
        <w:r w:rsidRPr="00310EFA">
          <w:rPr>
            <w:rStyle w:val="Hyperlink"/>
            <w:rFonts w:cs="Arial"/>
            <w:color w:val="000000" w:themeColor="text1"/>
            <w:sz w:val="24"/>
            <w:szCs w:val="24"/>
          </w:rPr>
          <w:t>www.eani.org.uk/schools/safeguarding-and-child-protection</w:t>
        </w:r>
      </w:hyperlink>
    </w:p>
    <w:p w:rsidR="00AB4D23" w:rsidRPr="00310EFA" w:rsidRDefault="00AB4D23" w:rsidP="00AB4D23">
      <w:pPr>
        <w:spacing w:after="0"/>
        <w:jc w:val="both"/>
        <w:rPr>
          <w:color w:val="000000" w:themeColor="text1"/>
          <w:sz w:val="16"/>
          <w:szCs w:val="16"/>
        </w:rPr>
      </w:pPr>
    </w:p>
    <w:p w:rsidR="00AB4D23" w:rsidRDefault="00AB4D23" w:rsidP="00AB4D23">
      <w:pPr>
        <w:autoSpaceDE w:val="0"/>
        <w:autoSpaceDN w:val="0"/>
        <w:adjustRightInd w:val="0"/>
        <w:spacing w:after="0" w:line="240" w:lineRule="auto"/>
        <w:rPr>
          <w:rFonts w:cs="Arial"/>
          <w:b/>
          <w:color w:val="000000" w:themeColor="text1"/>
          <w:sz w:val="24"/>
          <w:szCs w:val="24"/>
        </w:rPr>
      </w:pPr>
      <w:r w:rsidRPr="00310EFA">
        <w:rPr>
          <w:rFonts w:cs="Arial"/>
          <w:b/>
          <w:color w:val="000000" w:themeColor="text1"/>
          <w:sz w:val="24"/>
          <w:szCs w:val="24"/>
        </w:rPr>
        <w:t>It is essential that the school has up to date contact details for the parent/carer.</w:t>
      </w:r>
    </w:p>
    <w:p w:rsidR="00A54881" w:rsidRPr="00310EFA" w:rsidRDefault="00A54881" w:rsidP="00AB4D23">
      <w:pPr>
        <w:autoSpaceDE w:val="0"/>
        <w:autoSpaceDN w:val="0"/>
        <w:adjustRightInd w:val="0"/>
        <w:spacing w:after="0" w:line="240" w:lineRule="auto"/>
        <w:rPr>
          <w:rFonts w:cs="Arial"/>
          <w:color w:val="000000" w:themeColor="text1"/>
          <w:sz w:val="24"/>
          <w:szCs w:val="24"/>
        </w:rPr>
      </w:pPr>
    </w:p>
    <w:p w:rsidR="00A54881" w:rsidRDefault="00A54881">
      <w:pPr>
        <w:rPr>
          <w:b/>
          <w:color w:val="000000" w:themeColor="text1"/>
          <w:sz w:val="24"/>
          <w:szCs w:val="24"/>
        </w:rPr>
      </w:pPr>
      <w:r>
        <w:rPr>
          <w:b/>
          <w:color w:val="000000" w:themeColor="text1"/>
          <w:sz w:val="24"/>
          <w:szCs w:val="24"/>
        </w:rPr>
        <w:br w:type="page"/>
      </w:r>
    </w:p>
    <w:p w:rsidR="00AB4D23" w:rsidRPr="00310EFA" w:rsidRDefault="00AB4D23" w:rsidP="00AB4D23">
      <w:pPr>
        <w:pStyle w:val="NoSpacing"/>
        <w:rPr>
          <w:b/>
          <w:color w:val="000000" w:themeColor="text1"/>
          <w:sz w:val="24"/>
          <w:szCs w:val="24"/>
        </w:rPr>
      </w:pPr>
      <w:r w:rsidRPr="00310EFA">
        <w:rPr>
          <w:b/>
          <w:color w:val="000000" w:themeColor="text1"/>
          <w:sz w:val="24"/>
          <w:szCs w:val="24"/>
        </w:rPr>
        <w:lastRenderedPageBreak/>
        <w:t>Child Protection Definitions</w:t>
      </w:r>
    </w:p>
    <w:p w:rsidR="00AB4D23" w:rsidRPr="007A2109" w:rsidRDefault="00AB4D23" w:rsidP="00AB4D23">
      <w:pPr>
        <w:pStyle w:val="NoSpacing"/>
        <w:rPr>
          <w:color w:val="000000" w:themeColor="text1"/>
        </w:rPr>
      </w:pPr>
    </w:p>
    <w:p w:rsidR="00AB4D23" w:rsidRPr="007A2109" w:rsidRDefault="00AB4D23" w:rsidP="00AB4D23">
      <w:pPr>
        <w:pStyle w:val="NoSpacing"/>
        <w:rPr>
          <w:rFonts w:cs="Arial"/>
          <w:b/>
          <w:color w:val="000000" w:themeColor="text1"/>
          <w:sz w:val="24"/>
          <w:szCs w:val="28"/>
        </w:rPr>
      </w:pPr>
      <w:r w:rsidRPr="007A2109">
        <w:rPr>
          <w:rFonts w:cs="Arial"/>
          <w:b/>
          <w:color w:val="000000" w:themeColor="text1"/>
          <w:sz w:val="24"/>
          <w:szCs w:val="28"/>
        </w:rPr>
        <w:t>Definition of Harm</w:t>
      </w:r>
    </w:p>
    <w:p w:rsidR="00AB4D23" w:rsidRPr="007A2109" w:rsidRDefault="00AB4D23" w:rsidP="00AB4D23">
      <w:pPr>
        <w:pStyle w:val="NoSpacing"/>
        <w:rPr>
          <w:rFonts w:cs="Arial"/>
          <w:color w:val="000000" w:themeColor="text1"/>
          <w:szCs w:val="28"/>
          <w:u w:val="single"/>
        </w:rPr>
      </w:pPr>
    </w:p>
    <w:p w:rsidR="00AB4D23" w:rsidRPr="007A2109" w:rsidRDefault="00AB4D23" w:rsidP="00AB4D23">
      <w:pPr>
        <w:pStyle w:val="NoSpacing"/>
        <w:jc w:val="both"/>
        <w:rPr>
          <w:rFonts w:cs="Arial"/>
          <w:color w:val="000000" w:themeColor="text1"/>
          <w:sz w:val="24"/>
          <w:szCs w:val="24"/>
          <w:u w:val="single"/>
        </w:rPr>
      </w:pPr>
      <w:r w:rsidRPr="007A2109">
        <w:rPr>
          <w:color w:val="000000" w:themeColor="text1"/>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rsidR="00AB4D23" w:rsidRPr="007A2109" w:rsidRDefault="00AB4D23" w:rsidP="00AB4D23">
      <w:pPr>
        <w:pStyle w:val="NoSpacing"/>
        <w:jc w:val="both"/>
        <w:rPr>
          <w:color w:val="000000" w:themeColor="text1"/>
          <w:sz w:val="24"/>
          <w:szCs w:val="24"/>
        </w:rPr>
      </w:pPr>
      <w:r w:rsidRPr="007A2109">
        <w:rPr>
          <w:color w:val="000000" w:themeColor="text1"/>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rsidR="00AB4D23" w:rsidRPr="007A2109" w:rsidRDefault="00AB4D23" w:rsidP="00AB4D23">
      <w:pPr>
        <w:pStyle w:val="NoSpacing"/>
        <w:jc w:val="both"/>
        <w:rPr>
          <w:color w:val="000000" w:themeColor="text1"/>
          <w:sz w:val="24"/>
          <w:szCs w:val="24"/>
        </w:rPr>
      </w:pPr>
    </w:p>
    <w:p w:rsidR="00AB4D23" w:rsidRPr="007A2109" w:rsidRDefault="00AB4D23" w:rsidP="00AB4D23">
      <w:pPr>
        <w:pStyle w:val="NoSpacing"/>
        <w:jc w:val="both"/>
        <w:rPr>
          <w:color w:val="000000" w:themeColor="text1"/>
          <w:sz w:val="24"/>
          <w:szCs w:val="24"/>
        </w:rPr>
      </w:pPr>
      <w:r w:rsidRPr="007A2109">
        <w:rPr>
          <w:b/>
          <w:color w:val="000000" w:themeColor="text1"/>
          <w:sz w:val="24"/>
          <w:szCs w:val="24"/>
        </w:rPr>
        <w:t>Harm from abuse is not always straightforward to identify and a child or young person may experience more than one type of harm</w:t>
      </w:r>
      <w:r w:rsidRPr="007A2109">
        <w:rPr>
          <w:color w:val="000000" w:themeColor="text1"/>
          <w:sz w:val="24"/>
          <w:szCs w:val="24"/>
        </w:rPr>
        <w:t>.</w:t>
      </w:r>
    </w:p>
    <w:p w:rsidR="00AB4D23" w:rsidRPr="007A2109" w:rsidRDefault="00AB4D23" w:rsidP="00AB4D23">
      <w:pPr>
        <w:pStyle w:val="NoSpacing"/>
        <w:rPr>
          <w:color w:val="000000" w:themeColor="text1"/>
        </w:rPr>
      </w:pPr>
    </w:p>
    <w:p w:rsidR="00AB4D23" w:rsidRPr="007A2109" w:rsidRDefault="00AB4D23" w:rsidP="00AB4D23">
      <w:pPr>
        <w:spacing w:after="0"/>
        <w:rPr>
          <w:rFonts w:cs="Arial"/>
          <w:b/>
          <w:color w:val="000000" w:themeColor="text1"/>
          <w:sz w:val="24"/>
          <w:szCs w:val="24"/>
        </w:rPr>
      </w:pPr>
      <w:r w:rsidRPr="007A2109">
        <w:rPr>
          <w:rFonts w:cs="Arial"/>
          <w:b/>
          <w:color w:val="000000" w:themeColor="text1"/>
          <w:sz w:val="24"/>
          <w:szCs w:val="24"/>
        </w:rPr>
        <w:t>Harm can be caused by:</w:t>
      </w:r>
    </w:p>
    <w:p w:rsidR="00AB4D23" w:rsidRPr="007A2109" w:rsidRDefault="00AB4D23" w:rsidP="00AB4D23">
      <w:pPr>
        <w:spacing w:after="0"/>
        <w:rPr>
          <w:rFonts w:cs="Arial"/>
          <w:color w:val="000000" w:themeColor="text1"/>
          <w:sz w:val="24"/>
          <w:szCs w:val="24"/>
        </w:rPr>
      </w:pPr>
      <w:r w:rsidRPr="007A2109">
        <w:rPr>
          <w:rFonts w:cs="Arial"/>
          <w:color w:val="000000" w:themeColor="text1"/>
          <w:sz w:val="24"/>
          <w:szCs w:val="24"/>
        </w:rPr>
        <w:t>Sexual abuse</w:t>
      </w:r>
    </w:p>
    <w:p w:rsidR="00AB4D23" w:rsidRPr="007A2109" w:rsidRDefault="00AB4D23" w:rsidP="00AB4D23">
      <w:pPr>
        <w:spacing w:after="0"/>
        <w:rPr>
          <w:rFonts w:cs="Arial"/>
          <w:color w:val="000000" w:themeColor="text1"/>
          <w:sz w:val="24"/>
          <w:szCs w:val="24"/>
        </w:rPr>
      </w:pPr>
      <w:r w:rsidRPr="007A2109">
        <w:rPr>
          <w:rFonts w:cs="Arial"/>
          <w:color w:val="000000" w:themeColor="text1"/>
          <w:sz w:val="24"/>
          <w:szCs w:val="24"/>
        </w:rPr>
        <w:t>Emotional abuse</w:t>
      </w:r>
    </w:p>
    <w:p w:rsidR="00AB4D23" w:rsidRPr="007A2109" w:rsidRDefault="00AB4D23" w:rsidP="00AB4D23">
      <w:pPr>
        <w:spacing w:after="0"/>
        <w:rPr>
          <w:rFonts w:cs="Arial"/>
          <w:color w:val="000000" w:themeColor="text1"/>
          <w:sz w:val="24"/>
          <w:szCs w:val="24"/>
        </w:rPr>
      </w:pPr>
      <w:r w:rsidRPr="007A2109">
        <w:rPr>
          <w:rFonts w:cs="Arial"/>
          <w:color w:val="000000" w:themeColor="text1"/>
          <w:sz w:val="24"/>
          <w:szCs w:val="24"/>
        </w:rPr>
        <w:t>Physical abuse</w:t>
      </w:r>
    </w:p>
    <w:p w:rsidR="00A54881" w:rsidRDefault="00AB4D23" w:rsidP="00A54881">
      <w:pPr>
        <w:spacing w:after="0"/>
        <w:rPr>
          <w:rFonts w:cs="Arial"/>
          <w:color w:val="000000" w:themeColor="text1"/>
          <w:sz w:val="24"/>
          <w:szCs w:val="24"/>
        </w:rPr>
      </w:pPr>
      <w:r w:rsidRPr="007A2109">
        <w:rPr>
          <w:rFonts w:cs="Arial"/>
          <w:color w:val="000000" w:themeColor="text1"/>
          <w:sz w:val="24"/>
          <w:szCs w:val="24"/>
        </w:rPr>
        <w:t>Neglect</w:t>
      </w:r>
    </w:p>
    <w:p w:rsidR="00AB4D23" w:rsidRPr="00A54881" w:rsidRDefault="00AB4D23" w:rsidP="00A54881">
      <w:pPr>
        <w:spacing w:after="0"/>
        <w:rPr>
          <w:rFonts w:cs="Arial"/>
          <w:color w:val="000000" w:themeColor="text1"/>
          <w:sz w:val="24"/>
          <w:szCs w:val="24"/>
        </w:rPr>
      </w:pPr>
      <w:r w:rsidRPr="007A2109">
        <w:rPr>
          <w:color w:val="000000" w:themeColor="text1"/>
          <w:sz w:val="24"/>
        </w:rPr>
        <w:t>Exploitation</w:t>
      </w:r>
    </w:p>
    <w:p w:rsidR="00AB4D23" w:rsidRPr="007A2109" w:rsidRDefault="00AB4D23" w:rsidP="00AB4D23">
      <w:pPr>
        <w:pStyle w:val="NoSpacing"/>
        <w:rPr>
          <w:color w:val="000000" w:themeColor="text1"/>
        </w:rPr>
      </w:pPr>
    </w:p>
    <w:p w:rsidR="00AB4D23" w:rsidRPr="007A2109" w:rsidRDefault="00AB4D23" w:rsidP="00AB4D23">
      <w:pPr>
        <w:pStyle w:val="NoSpacing"/>
        <w:jc w:val="both"/>
        <w:rPr>
          <w:color w:val="000000" w:themeColor="text1"/>
          <w:sz w:val="24"/>
        </w:rPr>
      </w:pPr>
      <w:r w:rsidRPr="007A2109">
        <w:rPr>
          <w:b/>
          <w:bCs/>
          <w:color w:val="000000" w:themeColor="text1"/>
          <w:sz w:val="24"/>
          <w:szCs w:val="28"/>
        </w:rPr>
        <w:t>Sexual Abuse</w:t>
      </w:r>
      <w:r w:rsidRPr="007A2109">
        <w:rPr>
          <w:bCs/>
          <w:color w:val="000000" w:themeColor="text1"/>
          <w:sz w:val="24"/>
        </w:rPr>
        <w:t xml:space="preserve"> </w:t>
      </w:r>
      <w:r w:rsidRPr="007A2109">
        <w:rPr>
          <w:color w:val="000000" w:themeColor="text1"/>
          <w:sz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rsidR="00AB4D23" w:rsidRPr="007A2109" w:rsidRDefault="00AB4D23" w:rsidP="00AB4D23">
      <w:pPr>
        <w:pStyle w:val="NoSpacing"/>
        <w:jc w:val="both"/>
        <w:rPr>
          <w:color w:val="000000" w:themeColor="text1"/>
          <w:sz w:val="24"/>
        </w:rPr>
      </w:pPr>
    </w:p>
    <w:p w:rsidR="00AB4D23" w:rsidRPr="007A2109" w:rsidRDefault="00AB4D23" w:rsidP="00AB4D23">
      <w:pPr>
        <w:pStyle w:val="NoSpacing"/>
        <w:jc w:val="both"/>
        <w:rPr>
          <w:color w:val="000000" w:themeColor="text1"/>
          <w:sz w:val="24"/>
        </w:rPr>
      </w:pPr>
      <w:r w:rsidRPr="007A2109">
        <w:rPr>
          <w:b/>
          <w:bCs/>
          <w:color w:val="000000" w:themeColor="text1"/>
          <w:sz w:val="24"/>
          <w:szCs w:val="28"/>
        </w:rPr>
        <w:t>Emotional Abuse</w:t>
      </w:r>
      <w:r w:rsidRPr="007A2109">
        <w:rPr>
          <w:color w:val="000000" w:themeColor="text1"/>
          <w:sz w:val="24"/>
        </w:rPr>
        <w:t xml:space="preserve"> is the persistent emotional maltreatment of a child. It is also sometimes called psychological abuse and it can have severe and persistent adverse effects on a child’s emotional development.  </w:t>
      </w:r>
    </w:p>
    <w:p w:rsidR="00AB4D23" w:rsidRPr="007A2109" w:rsidRDefault="00AB4D23" w:rsidP="00AB4D23">
      <w:pPr>
        <w:pStyle w:val="NoSpacing"/>
        <w:jc w:val="both"/>
        <w:rPr>
          <w:color w:val="000000" w:themeColor="text1"/>
          <w:sz w:val="24"/>
        </w:rPr>
      </w:pPr>
    </w:p>
    <w:p w:rsidR="00AB4D23" w:rsidRPr="007A2109" w:rsidRDefault="00AB4D23" w:rsidP="00AB4D23">
      <w:pPr>
        <w:spacing w:after="0"/>
        <w:jc w:val="both"/>
        <w:rPr>
          <w:color w:val="000000" w:themeColor="text1"/>
          <w:sz w:val="24"/>
          <w:szCs w:val="24"/>
        </w:rPr>
      </w:pPr>
      <w:r w:rsidRPr="007A2109">
        <w:rPr>
          <w:color w:val="000000" w:themeColor="text1"/>
          <w:sz w:val="24"/>
          <w:szCs w:val="24"/>
        </w:rPr>
        <w:t xml:space="preserve">Emotional abuse may involve deliberately telling a child that they are worthless, or unloved and inadequate. It may include not giving </w:t>
      </w:r>
      <w:r w:rsidR="00732360" w:rsidRPr="007A2109">
        <w:rPr>
          <w:color w:val="000000" w:themeColor="text1"/>
          <w:sz w:val="24"/>
          <w:szCs w:val="24"/>
        </w:rPr>
        <w:t>a child opportunity</w:t>
      </w:r>
      <w:r w:rsidRPr="007A2109">
        <w:rPr>
          <w:color w:val="000000" w:themeColor="text1"/>
          <w:sz w:val="24"/>
          <w:szCs w:val="24"/>
        </w:rPr>
        <w:t xml:space="preserve"> to express their views, deliberately silencing them, or ‘making fun’ of what they say or how they communicate. Emotional abuse may involve bullying – including online bullying through social networks, online games or mobile phones – by a child’s peers.</w:t>
      </w:r>
    </w:p>
    <w:p w:rsidR="00AB4D23" w:rsidRPr="007A2109" w:rsidRDefault="00AB4D23" w:rsidP="00AB4D23">
      <w:pPr>
        <w:pStyle w:val="NoSpacing"/>
        <w:rPr>
          <w:color w:val="000000" w:themeColor="text1"/>
        </w:rPr>
      </w:pPr>
    </w:p>
    <w:p w:rsidR="00AB4D23" w:rsidRPr="007A2109" w:rsidRDefault="00AB4D23" w:rsidP="00AB4D23">
      <w:pPr>
        <w:pStyle w:val="NoSpacing"/>
        <w:jc w:val="both"/>
        <w:rPr>
          <w:color w:val="000000" w:themeColor="text1"/>
          <w:sz w:val="24"/>
        </w:rPr>
      </w:pPr>
      <w:r w:rsidRPr="007A2109">
        <w:rPr>
          <w:b/>
          <w:bCs/>
          <w:color w:val="000000" w:themeColor="text1"/>
          <w:sz w:val="24"/>
          <w:szCs w:val="28"/>
        </w:rPr>
        <w:t>Physical Abuse</w:t>
      </w:r>
      <w:r w:rsidRPr="007A2109">
        <w:rPr>
          <w:b/>
          <w:bCs/>
          <w:color w:val="000000" w:themeColor="text1"/>
          <w:sz w:val="24"/>
        </w:rPr>
        <w:t xml:space="preserve"> </w:t>
      </w:r>
      <w:r w:rsidRPr="007A2109">
        <w:rPr>
          <w:color w:val="000000" w:themeColor="text1"/>
          <w:sz w:val="24"/>
        </w:rPr>
        <w:t>is deliberately physically hurting a child. It might take a variety of different forms, including hitting, biting, pinching, shaking, throwing, poisoning, burning or scalding, drowning or suffocating a child.</w:t>
      </w:r>
    </w:p>
    <w:p w:rsidR="00AB4D23" w:rsidRPr="007A2109" w:rsidRDefault="00AB4D23" w:rsidP="00AB4D23">
      <w:pPr>
        <w:pStyle w:val="NoSpacing"/>
        <w:jc w:val="both"/>
        <w:rPr>
          <w:color w:val="000000" w:themeColor="text1"/>
          <w:sz w:val="24"/>
        </w:rPr>
      </w:pPr>
    </w:p>
    <w:p w:rsidR="00AB4D23" w:rsidRPr="007A2109" w:rsidRDefault="00AB4D23" w:rsidP="00AB4D23">
      <w:pPr>
        <w:pStyle w:val="NoSpacing"/>
        <w:jc w:val="both"/>
        <w:rPr>
          <w:rFonts w:cs="Arial"/>
          <w:color w:val="000000" w:themeColor="text1"/>
          <w:sz w:val="24"/>
        </w:rPr>
      </w:pPr>
      <w:r w:rsidRPr="007A2109">
        <w:rPr>
          <w:b/>
          <w:color w:val="000000" w:themeColor="text1"/>
          <w:sz w:val="24"/>
          <w:szCs w:val="28"/>
        </w:rPr>
        <w:t>Neglect</w:t>
      </w:r>
      <w:r w:rsidRPr="007A2109">
        <w:rPr>
          <w:rFonts w:cs="Arial"/>
          <w:b/>
          <w:bCs/>
          <w:color w:val="000000" w:themeColor="text1"/>
          <w:sz w:val="24"/>
        </w:rPr>
        <w:t xml:space="preserve"> </w:t>
      </w:r>
      <w:r w:rsidRPr="007A2109">
        <w:rPr>
          <w:rFonts w:cs="Arial"/>
          <w:color w:val="000000" w:themeColor="text1"/>
          <w:sz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rsidR="00AB4D23" w:rsidRPr="007A2109" w:rsidRDefault="00AB4D23" w:rsidP="00AB4D23">
      <w:pPr>
        <w:pStyle w:val="NoSpacing"/>
        <w:jc w:val="both"/>
        <w:rPr>
          <w:rFonts w:cs="Arial"/>
          <w:color w:val="000000" w:themeColor="text1"/>
          <w:sz w:val="24"/>
        </w:rPr>
      </w:pPr>
    </w:p>
    <w:p w:rsidR="00AB4D23" w:rsidRPr="007A2109" w:rsidRDefault="00AB4D23" w:rsidP="00AB4D23">
      <w:pPr>
        <w:pStyle w:val="NoSpacing"/>
        <w:jc w:val="both"/>
        <w:rPr>
          <w:b/>
          <w:color w:val="000000" w:themeColor="text1"/>
          <w:sz w:val="24"/>
          <w:szCs w:val="28"/>
        </w:rPr>
      </w:pPr>
      <w:r w:rsidRPr="007A2109">
        <w:rPr>
          <w:b/>
          <w:color w:val="000000" w:themeColor="text1"/>
          <w:sz w:val="24"/>
          <w:szCs w:val="28"/>
        </w:rPr>
        <w:t>Exploitation</w:t>
      </w:r>
      <w:r w:rsidRPr="007A2109">
        <w:rPr>
          <w:b/>
          <w:color w:val="000000" w:themeColor="text1"/>
          <w:sz w:val="24"/>
        </w:rPr>
        <w:t xml:space="preserve"> </w:t>
      </w:r>
      <w:r w:rsidRPr="007A2109">
        <w:rPr>
          <w:rFonts w:cs="Arial"/>
          <w:color w:val="000000" w:themeColor="text1"/>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rsidR="00AB4D23" w:rsidRPr="007A2109" w:rsidRDefault="00AB4D23" w:rsidP="00AB4D23">
      <w:pPr>
        <w:pStyle w:val="NoSpacing"/>
        <w:jc w:val="both"/>
        <w:rPr>
          <w:rFonts w:cs="Arial"/>
          <w:color w:val="000000" w:themeColor="text1"/>
          <w:sz w:val="24"/>
        </w:rPr>
      </w:pPr>
      <w:r w:rsidRPr="007A2109">
        <w:rPr>
          <w:rFonts w:cs="Arial"/>
          <w:color w:val="000000" w:themeColor="text1"/>
          <w:sz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rsidR="00AB4D23" w:rsidRPr="007A2109" w:rsidRDefault="00AB4D23" w:rsidP="00AB4D23">
      <w:pPr>
        <w:pStyle w:val="NoSpacing"/>
        <w:jc w:val="both"/>
        <w:rPr>
          <w:color w:val="000000" w:themeColor="text1"/>
        </w:rPr>
      </w:pPr>
    </w:p>
    <w:p w:rsidR="00AB4D23" w:rsidRPr="007A2109" w:rsidRDefault="00DF195A" w:rsidP="00AB4D23">
      <w:pPr>
        <w:jc w:val="both"/>
        <w:rPr>
          <w:b/>
          <w:color w:val="000000" w:themeColor="text1"/>
          <w:sz w:val="28"/>
          <w:szCs w:val="28"/>
        </w:rPr>
      </w:pPr>
      <w:r>
        <w:rPr>
          <w:b/>
          <w:color w:val="000000" w:themeColor="text1"/>
          <w:sz w:val="24"/>
          <w:szCs w:val="28"/>
        </w:rPr>
        <w:t>Signs and symptoms of A</w:t>
      </w:r>
      <w:r w:rsidR="00AB4D23" w:rsidRPr="007A2109">
        <w:rPr>
          <w:b/>
          <w:color w:val="000000" w:themeColor="text1"/>
          <w:sz w:val="24"/>
          <w:szCs w:val="28"/>
        </w:rPr>
        <w:t xml:space="preserve">buse </w:t>
      </w:r>
      <w:r w:rsidR="00AB4D23" w:rsidRPr="007A2109">
        <w:rPr>
          <w:b/>
          <w:color w:val="000000" w:themeColor="text1"/>
          <w:sz w:val="28"/>
          <w:szCs w:val="28"/>
        </w:rPr>
        <w:t xml:space="preserve">– </w:t>
      </w:r>
      <w:r w:rsidR="00447BF1">
        <w:rPr>
          <w:b/>
          <w:color w:val="000000" w:themeColor="text1"/>
          <w:sz w:val="24"/>
          <w:szCs w:val="24"/>
        </w:rPr>
        <w:t>See Appendix</w:t>
      </w:r>
      <w:r w:rsidR="003E60F8">
        <w:rPr>
          <w:b/>
          <w:color w:val="000000" w:themeColor="text1"/>
          <w:sz w:val="24"/>
          <w:szCs w:val="24"/>
        </w:rPr>
        <w:t xml:space="preserve"> 1</w:t>
      </w:r>
    </w:p>
    <w:p w:rsidR="00AB4D23" w:rsidRPr="007A2109" w:rsidRDefault="00AB4D23" w:rsidP="00AB4D23">
      <w:pPr>
        <w:jc w:val="both"/>
        <w:rPr>
          <w:b/>
          <w:color w:val="000000" w:themeColor="text1"/>
          <w:sz w:val="24"/>
          <w:szCs w:val="28"/>
        </w:rPr>
      </w:pPr>
      <w:r w:rsidRPr="007A2109">
        <w:rPr>
          <w:b/>
          <w:color w:val="000000" w:themeColor="text1"/>
          <w:sz w:val="24"/>
          <w:szCs w:val="28"/>
        </w:rPr>
        <w:t>S</w:t>
      </w:r>
      <w:r>
        <w:rPr>
          <w:b/>
          <w:color w:val="000000" w:themeColor="text1"/>
          <w:sz w:val="24"/>
          <w:szCs w:val="28"/>
        </w:rPr>
        <w:t>pecific types of A</w:t>
      </w:r>
      <w:r w:rsidRPr="007A2109">
        <w:rPr>
          <w:b/>
          <w:color w:val="000000" w:themeColor="text1"/>
          <w:sz w:val="24"/>
          <w:szCs w:val="28"/>
        </w:rPr>
        <w:t xml:space="preserve">buse </w:t>
      </w:r>
      <w:r w:rsidR="00DF195A">
        <w:rPr>
          <w:b/>
          <w:color w:val="000000" w:themeColor="text1"/>
          <w:sz w:val="24"/>
          <w:szCs w:val="28"/>
        </w:rPr>
        <w:t>– See Appendix 2</w:t>
      </w:r>
      <w:r w:rsidRPr="007A2109">
        <w:rPr>
          <w:b/>
          <w:color w:val="000000" w:themeColor="text1"/>
          <w:sz w:val="24"/>
          <w:szCs w:val="28"/>
        </w:rPr>
        <w:t xml:space="preserve">  </w:t>
      </w:r>
    </w:p>
    <w:p w:rsidR="00AB4D23" w:rsidRPr="003E60F8" w:rsidRDefault="00AB4D23" w:rsidP="00AB4D23">
      <w:pPr>
        <w:jc w:val="both"/>
        <w:rPr>
          <w:color w:val="000000" w:themeColor="text1"/>
          <w:sz w:val="24"/>
          <w:szCs w:val="24"/>
        </w:rPr>
      </w:pPr>
      <w:r w:rsidRPr="007A2109">
        <w:rPr>
          <w:color w:val="000000" w:themeColor="text1"/>
          <w:sz w:val="24"/>
          <w:szCs w:val="24"/>
        </w:rPr>
        <w:t xml:space="preserve">In addition to the types of abuse described above there are also some specific types of abuse that we in </w:t>
      </w:r>
      <w:r w:rsidR="00447BF1">
        <w:rPr>
          <w:color w:val="000000" w:themeColor="text1"/>
          <w:sz w:val="24"/>
          <w:szCs w:val="24"/>
        </w:rPr>
        <w:t>Mount Lourdes</w:t>
      </w:r>
      <w:r w:rsidRPr="007A2109">
        <w:rPr>
          <w:color w:val="000000" w:themeColor="text1"/>
          <w:sz w:val="24"/>
          <w:szCs w:val="24"/>
        </w:rPr>
        <w:t xml:space="preserve"> </w:t>
      </w:r>
      <w:r w:rsidRPr="003E60F8">
        <w:rPr>
          <w:color w:val="000000" w:themeColor="text1"/>
          <w:sz w:val="24"/>
          <w:szCs w:val="24"/>
        </w:rPr>
        <w:t xml:space="preserve">are aware of and have therefore included them in our policy.  </w:t>
      </w:r>
    </w:p>
    <w:p w:rsidR="00AB4D23" w:rsidRPr="007A2109" w:rsidRDefault="00AB4D23" w:rsidP="00AB4D23">
      <w:pPr>
        <w:pStyle w:val="NoSpacing"/>
        <w:jc w:val="both"/>
        <w:rPr>
          <w:color w:val="000000" w:themeColor="text1"/>
        </w:rPr>
      </w:pPr>
    </w:p>
    <w:p w:rsidR="00AB4D23" w:rsidRPr="007A2109" w:rsidRDefault="00AB4D23" w:rsidP="00AB4D23">
      <w:pPr>
        <w:pStyle w:val="NoSpacing"/>
        <w:jc w:val="both"/>
        <w:rPr>
          <w:b/>
          <w:color w:val="000000" w:themeColor="text1"/>
          <w:sz w:val="24"/>
          <w:szCs w:val="28"/>
        </w:rPr>
      </w:pPr>
      <w:r>
        <w:rPr>
          <w:b/>
          <w:color w:val="000000" w:themeColor="text1"/>
          <w:sz w:val="24"/>
          <w:szCs w:val="28"/>
        </w:rPr>
        <w:t>Children with Increased V</w:t>
      </w:r>
      <w:r w:rsidRPr="007A2109">
        <w:rPr>
          <w:b/>
          <w:color w:val="000000" w:themeColor="text1"/>
          <w:sz w:val="24"/>
          <w:szCs w:val="28"/>
        </w:rPr>
        <w:t>ulnerabilities</w:t>
      </w:r>
      <w:r w:rsidR="00DF195A">
        <w:rPr>
          <w:b/>
          <w:color w:val="000000" w:themeColor="text1"/>
          <w:sz w:val="24"/>
          <w:szCs w:val="28"/>
        </w:rPr>
        <w:t xml:space="preserve"> – See Appendix 3</w:t>
      </w:r>
    </w:p>
    <w:p w:rsidR="00AB4D23" w:rsidRPr="007A2109" w:rsidRDefault="00AB4D23" w:rsidP="00AB4D23">
      <w:pPr>
        <w:pStyle w:val="NoSpacing"/>
        <w:jc w:val="both"/>
        <w:rPr>
          <w:color w:val="000000" w:themeColor="text1"/>
        </w:rPr>
      </w:pPr>
    </w:p>
    <w:p w:rsidR="00AB4D23" w:rsidRPr="003E60F8" w:rsidRDefault="00AB4D23" w:rsidP="003E60F8">
      <w:pPr>
        <w:jc w:val="both"/>
        <w:rPr>
          <w:b/>
          <w:color w:val="000000" w:themeColor="text1"/>
          <w:sz w:val="24"/>
          <w:szCs w:val="24"/>
        </w:rPr>
      </w:pPr>
      <w:r w:rsidRPr="007A2109">
        <w:rPr>
          <w:color w:val="000000" w:themeColor="text1"/>
          <w:sz w:val="24"/>
          <w:szCs w:val="24"/>
        </w:rPr>
        <w:t>Some children have increased risk of abuse due to specific vulnerabilities such as disability, lack of fluency in English and sexual orientation. We have included information about children with increased vulnerabilities in our policy</w:t>
      </w:r>
      <w:r w:rsidR="003E60F8">
        <w:rPr>
          <w:color w:val="000000" w:themeColor="text1"/>
          <w:sz w:val="24"/>
          <w:szCs w:val="24"/>
        </w:rPr>
        <w:t xml:space="preserve">. </w:t>
      </w:r>
    </w:p>
    <w:p w:rsidR="00AB4D23" w:rsidRPr="007A2109" w:rsidRDefault="00AB4D23" w:rsidP="00AB4D23">
      <w:pPr>
        <w:pStyle w:val="NoSpacing"/>
        <w:rPr>
          <w:color w:val="000000" w:themeColor="text1"/>
        </w:rPr>
      </w:pPr>
    </w:p>
    <w:p w:rsidR="00AB4D23" w:rsidRPr="00310EFA" w:rsidRDefault="00AB4D23" w:rsidP="00AB4D23">
      <w:pPr>
        <w:spacing w:after="0" w:line="240" w:lineRule="auto"/>
        <w:jc w:val="both"/>
        <w:rPr>
          <w:b/>
          <w:color w:val="000000" w:themeColor="text1"/>
          <w:sz w:val="24"/>
          <w:szCs w:val="24"/>
        </w:rPr>
      </w:pPr>
      <w:r w:rsidRPr="00310EFA">
        <w:rPr>
          <w:b/>
          <w:color w:val="000000" w:themeColor="text1"/>
          <w:sz w:val="24"/>
          <w:szCs w:val="24"/>
        </w:rPr>
        <w:t>Responding to Safeguarding and Child Protection Concerns</w:t>
      </w:r>
    </w:p>
    <w:p w:rsidR="00AB4D23" w:rsidRPr="007A2109" w:rsidRDefault="00AB4D23" w:rsidP="00AB4D23">
      <w:pPr>
        <w:spacing w:after="0" w:line="240" w:lineRule="auto"/>
        <w:jc w:val="both"/>
        <w:rPr>
          <w:b/>
          <w:color w:val="000000" w:themeColor="text1"/>
          <w:sz w:val="28"/>
          <w:szCs w:val="28"/>
        </w:rPr>
      </w:pPr>
      <w:r>
        <w:rPr>
          <w:b/>
          <w:color w:val="000000" w:themeColor="text1"/>
          <w:sz w:val="28"/>
          <w:szCs w:val="28"/>
        </w:rPr>
        <w:t xml:space="preserve"> </w:t>
      </w:r>
    </w:p>
    <w:p w:rsidR="00AB4D23" w:rsidRDefault="00AB4D23" w:rsidP="00AB4D23">
      <w:pPr>
        <w:spacing w:after="0" w:line="240" w:lineRule="auto"/>
        <w:jc w:val="both"/>
        <w:rPr>
          <w:color w:val="000000" w:themeColor="text1"/>
          <w:sz w:val="24"/>
          <w:szCs w:val="28"/>
        </w:rPr>
      </w:pPr>
      <w:r w:rsidRPr="007A2109">
        <w:rPr>
          <w:color w:val="000000" w:themeColor="text1"/>
          <w:sz w:val="24"/>
          <w:szCs w:val="28"/>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7A2109">
        <w:rPr>
          <w:rStyle w:val="FootnoteReference"/>
          <w:color w:val="000000" w:themeColor="text1"/>
          <w:sz w:val="24"/>
          <w:szCs w:val="28"/>
        </w:rPr>
        <w:footnoteReference w:id="1"/>
      </w:r>
      <w:r w:rsidRPr="007A2109">
        <w:rPr>
          <w:color w:val="000000" w:themeColor="text1"/>
          <w:sz w:val="24"/>
          <w:szCs w:val="28"/>
        </w:rPr>
        <w:t>.</w:t>
      </w:r>
    </w:p>
    <w:p w:rsidR="00DF195A" w:rsidRDefault="00DF195A" w:rsidP="00AB4D23">
      <w:pPr>
        <w:spacing w:after="0" w:line="240" w:lineRule="auto"/>
        <w:jc w:val="both"/>
        <w:rPr>
          <w:color w:val="000000" w:themeColor="text1"/>
          <w:sz w:val="24"/>
          <w:szCs w:val="28"/>
        </w:rPr>
      </w:pPr>
    </w:p>
    <w:p w:rsidR="003E60F8" w:rsidRDefault="003E60F8" w:rsidP="00AB4D23">
      <w:pPr>
        <w:spacing w:after="0" w:line="240" w:lineRule="auto"/>
        <w:jc w:val="both"/>
        <w:rPr>
          <w:color w:val="000000" w:themeColor="text1"/>
          <w:sz w:val="24"/>
          <w:szCs w:val="28"/>
        </w:rPr>
      </w:pPr>
    </w:p>
    <w:p w:rsidR="00447BF1" w:rsidRPr="00447BF1" w:rsidRDefault="00DF195A" w:rsidP="00447BF1">
      <w:pPr>
        <w:ind w:left="513" w:hanging="513"/>
        <w:jc w:val="both"/>
        <w:rPr>
          <w:rFonts w:cs="Arial"/>
          <w:b/>
          <w:bCs/>
          <w:sz w:val="24"/>
          <w:szCs w:val="24"/>
        </w:rPr>
      </w:pPr>
      <w:r>
        <w:rPr>
          <w:rFonts w:cs="Arial"/>
          <w:b/>
          <w:bCs/>
          <w:sz w:val="24"/>
          <w:szCs w:val="24"/>
        </w:rPr>
        <w:lastRenderedPageBreak/>
        <w:t>PROCEDURES FOR RAI</w:t>
      </w:r>
      <w:r w:rsidR="00447BF1">
        <w:rPr>
          <w:rFonts w:cs="Arial"/>
          <w:b/>
          <w:bCs/>
          <w:sz w:val="24"/>
          <w:szCs w:val="24"/>
        </w:rPr>
        <w:t>SING A CONCERN IN RELATION TO SAFEGUARDING</w:t>
      </w:r>
    </w:p>
    <w:p w:rsidR="00447BF1" w:rsidRPr="00447BF1" w:rsidRDefault="00447BF1" w:rsidP="00447BF1">
      <w:pPr>
        <w:jc w:val="both"/>
        <w:rPr>
          <w:rFonts w:cs="Arial"/>
          <w:b/>
          <w:bCs/>
          <w:sz w:val="24"/>
          <w:szCs w:val="24"/>
        </w:rPr>
      </w:pPr>
      <w:r w:rsidRPr="00447BF1">
        <w:rPr>
          <w:rFonts w:cs="Arial"/>
          <w:b/>
          <w:bCs/>
          <w:sz w:val="24"/>
          <w:szCs w:val="24"/>
        </w:rPr>
        <w:t xml:space="preserve">How a Parent </w:t>
      </w:r>
      <w:r w:rsidR="00732360" w:rsidRPr="00447BF1">
        <w:rPr>
          <w:rFonts w:cs="Arial"/>
          <w:b/>
          <w:bCs/>
          <w:sz w:val="24"/>
          <w:szCs w:val="24"/>
        </w:rPr>
        <w:t>Can</w:t>
      </w:r>
      <w:r w:rsidRPr="00447BF1">
        <w:rPr>
          <w:rFonts w:cs="Arial"/>
          <w:b/>
          <w:bCs/>
          <w:sz w:val="24"/>
          <w:szCs w:val="24"/>
        </w:rPr>
        <w:t xml:space="preserve"> </w:t>
      </w:r>
      <w:r>
        <w:rPr>
          <w:rFonts w:cs="Arial"/>
          <w:b/>
          <w:bCs/>
          <w:sz w:val="24"/>
          <w:szCs w:val="24"/>
        </w:rPr>
        <w:t>Raise a Concern</w:t>
      </w:r>
    </w:p>
    <w:p w:rsidR="003E60F8" w:rsidRDefault="003E60F8" w:rsidP="00447BF1">
      <w:pPr>
        <w:jc w:val="both"/>
        <w:rPr>
          <w:rFonts w:cs="Arial"/>
          <w:bCs/>
          <w:sz w:val="24"/>
          <w:szCs w:val="24"/>
        </w:rPr>
      </w:pPr>
      <w:r>
        <w:rPr>
          <w:rFonts w:cs="Arial"/>
          <w:bCs/>
          <w:sz w:val="24"/>
          <w:szCs w:val="24"/>
        </w:rPr>
        <w:t>In</w:t>
      </w:r>
      <w:r w:rsidR="00447BF1" w:rsidRPr="00447BF1">
        <w:rPr>
          <w:rFonts w:cs="Arial"/>
          <w:bCs/>
          <w:sz w:val="24"/>
          <w:szCs w:val="24"/>
        </w:rPr>
        <w:t xml:space="preserve"> Mount Lourdes</w:t>
      </w:r>
      <w:r w:rsidR="00447BF1" w:rsidRPr="00447BF1">
        <w:rPr>
          <w:rFonts w:cs="Arial"/>
          <w:bCs/>
          <w:color w:val="0000FF"/>
          <w:sz w:val="24"/>
          <w:szCs w:val="24"/>
        </w:rPr>
        <w:t xml:space="preserve"> </w:t>
      </w:r>
      <w:r w:rsidR="00447BF1" w:rsidRPr="00447BF1">
        <w:rPr>
          <w:rFonts w:cs="Arial"/>
          <w:bCs/>
          <w:sz w:val="24"/>
          <w:szCs w:val="24"/>
        </w:rPr>
        <w:t xml:space="preserve">we aim to work closely with the parents/guardians in supporting all aspects of the child’s development and well-being. Any concerns a parent may have will be taken seriously and dealt with in a professional manner. </w:t>
      </w:r>
    </w:p>
    <w:p w:rsidR="003E60F8" w:rsidRDefault="00447BF1" w:rsidP="00447BF1">
      <w:pPr>
        <w:jc w:val="both"/>
        <w:rPr>
          <w:rFonts w:cs="Arial"/>
          <w:bCs/>
          <w:sz w:val="24"/>
          <w:szCs w:val="24"/>
        </w:rPr>
      </w:pPr>
      <w:r w:rsidRPr="00447BF1">
        <w:rPr>
          <w:rFonts w:cs="Arial"/>
          <w:bCs/>
          <w:sz w:val="24"/>
          <w:szCs w:val="24"/>
        </w:rPr>
        <w:t>If a parent has a concern they can talk to the relevant member of the Pastoral Team or the Designated/Deputy Designated teacher for Child Protection</w:t>
      </w:r>
      <w:r w:rsidR="003E60F8">
        <w:rPr>
          <w:rFonts w:cs="Arial"/>
          <w:bCs/>
          <w:sz w:val="24"/>
          <w:szCs w:val="24"/>
        </w:rPr>
        <w:t xml:space="preserve"> or the principal</w:t>
      </w:r>
      <w:r w:rsidRPr="00447BF1">
        <w:rPr>
          <w:rFonts w:cs="Arial"/>
          <w:bCs/>
          <w:sz w:val="24"/>
          <w:szCs w:val="24"/>
        </w:rPr>
        <w:t xml:space="preserve">. </w:t>
      </w:r>
    </w:p>
    <w:p w:rsidR="003E60F8" w:rsidRDefault="00447BF1" w:rsidP="00447BF1">
      <w:pPr>
        <w:jc w:val="both"/>
        <w:rPr>
          <w:rFonts w:cs="Arial"/>
          <w:bCs/>
          <w:sz w:val="24"/>
          <w:szCs w:val="24"/>
        </w:rPr>
      </w:pPr>
      <w:r w:rsidRPr="00447BF1">
        <w:rPr>
          <w:rFonts w:cs="Arial"/>
          <w:bCs/>
          <w:sz w:val="24"/>
          <w:szCs w:val="24"/>
        </w:rPr>
        <w:t xml:space="preserve">If they are still concerned they may talk to the Chair of the Board of Governors. </w:t>
      </w:r>
      <w:r w:rsidR="003E60F8">
        <w:rPr>
          <w:rFonts w:cs="Arial"/>
          <w:bCs/>
          <w:sz w:val="24"/>
          <w:szCs w:val="24"/>
        </w:rPr>
        <w:t>If after this a parent still has concerns they can contact the NI Public Services Ombudsman.</w:t>
      </w:r>
    </w:p>
    <w:p w:rsidR="00447BF1" w:rsidRPr="00447BF1" w:rsidRDefault="00447BF1" w:rsidP="00447BF1">
      <w:pPr>
        <w:jc w:val="both"/>
        <w:rPr>
          <w:rFonts w:cs="Arial"/>
          <w:bCs/>
          <w:i/>
          <w:sz w:val="24"/>
          <w:szCs w:val="24"/>
        </w:rPr>
      </w:pPr>
      <w:r w:rsidRPr="00447BF1">
        <w:rPr>
          <w:rFonts w:cs="Arial"/>
          <w:bCs/>
          <w:sz w:val="24"/>
          <w:szCs w:val="24"/>
        </w:rPr>
        <w:t xml:space="preserve">At any time a parent may talk to a social worker in the local Gateway team </w:t>
      </w:r>
      <w:r w:rsidR="003E60F8">
        <w:rPr>
          <w:rFonts w:cs="Arial"/>
          <w:bCs/>
          <w:sz w:val="24"/>
          <w:szCs w:val="24"/>
        </w:rPr>
        <w:t>or to the PSNI Central Referral</w:t>
      </w:r>
      <w:r w:rsidRPr="00447BF1">
        <w:rPr>
          <w:rFonts w:cs="Arial"/>
          <w:bCs/>
          <w:sz w:val="24"/>
          <w:szCs w:val="24"/>
        </w:rPr>
        <w:t xml:space="preserve"> Unit. (</w:t>
      </w:r>
      <w:r w:rsidRPr="00447BF1">
        <w:rPr>
          <w:rFonts w:cs="Arial"/>
          <w:bCs/>
          <w:i/>
          <w:sz w:val="24"/>
          <w:szCs w:val="24"/>
        </w:rPr>
        <w:t>Details of who to contact are sho</w:t>
      </w:r>
      <w:r w:rsidR="0044445A">
        <w:rPr>
          <w:rFonts w:cs="Arial"/>
          <w:bCs/>
          <w:i/>
          <w:sz w:val="24"/>
          <w:szCs w:val="24"/>
        </w:rPr>
        <w:t>wn in the flowchart in Appendix 4</w:t>
      </w:r>
      <w:r w:rsidRPr="00447BF1">
        <w:rPr>
          <w:rFonts w:cs="Arial"/>
          <w:bCs/>
          <w:i/>
          <w:sz w:val="24"/>
          <w:szCs w:val="24"/>
        </w:rPr>
        <w:t>)</w:t>
      </w:r>
    </w:p>
    <w:p w:rsidR="0044445A" w:rsidRDefault="0044445A" w:rsidP="0044445A">
      <w:pPr>
        <w:spacing w:after="0"/>
        <w:jc w:val="both"/>
        <w:rPr>
          <w:rFonts w:cs="Arial"/>
          <w:b/>
          <w:color w:val="000000" w:themeColor="text1"/>
          <w:sz w:val="24"/>
          <w:szCs w:val="24"/>
        </w:rPr>
      </w:pPr>
    </w:p>
    <w:p w:rsidR="0044445A" w:rsidRDefault="0044445A" w:rsidP="0044445A">
      <w:pPr>
        <w:spacing w:after="0"/>
        <w:jc w:val="both"/>
        <w:rPr>
          <w:rFonts w:cs="Arial"/>
          <w:b/>
          <w:color w:val="000000" w:themeColor="text1"/>
          <w:sz w:val="24"/>
          <w:szCs w:val="24"/>
        </w:rPr>
      </w:pPr>
      <w:r w:rsidRPr="007A2109">
        <w:rPr>
          <w:rFonts w:cs="Arial"/>
          <w:b/>
          <w:color w:val="000000" w:themeColor="text1"/>
          <w:sz w:val="24"/>
          <w:szCs w:val="24"/>
        </w:rPr>
        <w:t>Where School has concerns or has been given information about possible abuse by someone other than a member of staff</w:t>
      </w:r>
    </w:p>
    <w:p w:rsidR="0044445A" w:rsidRPr="007A2109" w:rsidRDefault="0044445A" w:rsidP="0044445A">
      <w:pPr>
        <w:spacing w:after="0"/>
        <w:jc w:val="both"/>
        <w:rPr>
          <w:rFonts w:cs="Arial"/>
          <w:b/>
          <w:color w:val="000000" w:themeColor="text1"/>
          <w:sz w:val="24"/>
          <w:szCs w:val="24"/>
        </w:rPr>
      </w:pPr>
    </w:p>
    <w:p w:rsidR="0044445A" w:rsidRDefault="0044445A" w:rsidP="0044445A">
      <w:pPr>
        <w:spacing w:after="0"/>
        <w:jc w:val="both"/>
        <w:rPr>
          <w:rFonts w:cs="Arial"/>
          <w:color w:val="000000" w:themeColor="text1"/>
          <w:sz w:val="24"/>
          <w:szCs w:val="24"/>
        </w:rPr>
      </w:pPr>
      <w:r w:rsidRPr="007A2109">
        <w:rPr>
          <w:rFonts w:cs="Arial"/>
          <w:color w:val="000000" w:themeColor="text1"/>
          <w:sz w:val="24"/>
          <w:szCs w:val="24"/>
        </w:rPr>
        <w:t xml:space="preserve">In </w:t>
      </w:r>
      <w:r w:rsidRPr="0044445A">
        <w:rPr>
          <w:rFonts w:cs="Arial"/>
          <w:color w:val="000000" w:themeColor="text1"/>
          <w:sz w:val="24"/>
          <w:szCs w:val="24"/>
        </w:rPr>
        <w:t>Mount Lourdes</w:t>
      </w:r>
      <w:r w:rsidRPr="007A2109">
        <w:rPr>
          <w:rFonts w:cs="Arial"/>
          <w:color w:val="000000" w:themeColor="text1"/>
          <w:sz w:val="24"/>
          <w:szCs w:val="24"/>
        </w:rPr>
        <w:t xml:space="preserve"> if a child makes a disclosure to a teacher or other member of staff which gives rise to concerns about possible abuse, or if a member of staff has concerns about a child, the member of staff will complete a Note of Concern (see </w:t>
      </w:r>
      <w:r>
        <w:rPr>
          <w:rFonts w:cs="Arial"/>
          <w:sz w:val="24"/>
          <w:szCs w:val="24"/>
        </w:rPr>
        <w:t>Appendix 7</w:t>
      </w:r>
      <w:r w:rsidRPr="007A2109">
        <w:rPr>
          <w:rFonts w:cs="Arial"/>
          <w:color w:val="000000" w:themeColor="text1"/>
          <w:sz w:val="24"/>
          <w:szCs w:val="24"/>
        </w:rPr>
        <w:t xml:space="preserve">) and act promptly. </w:t>
      </w:r>
      <w:r w:rsidRPr="0044445A">
        <w:rPr>
          <w:rFonts w:cs="Arial"/>
          <w:bCs/>
          <w:color w:val="000000" w:themeColor="text1"/>
          <w:sz w:val="24"/>
          <w:szCs w:val="24"/>
        </w:rPr>
        <w:t xml:space="preserve">They will not investigate </w:t>
      </w:r>
      <w:r w:rsidRPr="0044445A">
        <w:rPr>
          <w:rFonts w:cs="Arial"/>
          <w:color w:val="000000" w:themeColor="text1"/>
          <w:sz w:val="24"/>
          <w:szCs w:val="24"/>
        </w:rPr>
        <w:t>-</w:t>
      </w:r>
      <w:r w:rsidRPr="007A2109">
        <w:rPr>
          <w:rFonts w:cs="Arial"/>
          <w:color w:val="000000" w:themeColor="text1"/>
          <w:sz w:val="24"/>
          <w:szCs w:val="24"/>
        </w:rPr>
        <w:t xml:space="preserve"> this is a matter for Social Services - but will discuss these c</w:t>
      </w:r>
      <w:r>
        <w:rPr>
          <w:rFonts w:cs="Arial"/>
          <w:color w:val="000000" w:themeColor="text1"/>
          <w:sz w:val="24"/>
          <w:szCs w:val="24"/>
        </w:rPr>
        <w:t>oncerns with the designated teacher or with the deputy designated t</w:t>
      </w:r>
      <w:r w:rsidRPr="007A2109">
        <w:rPr>
          <w:rFonts w:cs="Arial"/>
          <w:color w:val="000000" w:themeColor="text1"/>
          <w:sz w:val="24"/>
          <w:szCs w:val="24"/>
        </w:rPr>
        <w:t>eacher if he/she is not available.</w:t>
      </w:r>
    </w:p>
    <w:p w:rsidR="0044445A" w:rsidRPr="007A2109" w:rsidRDefault="0044445A" w:rsidP="0044445A">
      <w:pPr>
        <w:spacing w:after="0"/>
        <w:jc w:val="both"/>
        <w:rPr>
          <w:rFonts w:cs="Arial"/>
          <w:color w:val="000000" w:themeColor="text1"/>
          <w:sz w:val="24"/>
          <w:szCs w:val="24"/>
        </w:rPr>
      </w:pPr>
    </w:p>
    <w:p w:rsidR="0044445A" w:rsidRDefault="0044445A" w:rsidP="0044445A">
      <w:pPr>
        <w:spacing w:after="0"/>
        <w:jc w:val="both"/>
        <w:rPr>
          <w:rFonts w:cs="Arial"/>
          <w:color w:val="000000" w:themeColor="text1"/>
          <w:sz w:val="24"/>
          <w:szCs w:val="24"/>
        </w:rPr>
      </w:pPr>
      <w:r w:rsidRPr="007A2109">
        <w:rPr>
          <w:rFonts w:cs="Arial"/>
          <w:color w:val="000000" w:themeColor="text1"/>
          <w:sz w:val="24"/>
          <w:szCs w:val="24"/>
        </w:rPr>
        <w:t xml:space="preserve">The </w:t>
      </w:r>
      <w:r>
        <w:rPr>
          <w:rFonts w:cs="Arial"/>
          <w:color w:val="000000" w:themeColor="text1"/>
          <w:sz w:val="24"/>
          <w:szCs w:val="24"/>
        </w:rPr>
        <w:t>designated t</w:t>
      </w:r>
      <w:r w:rsidRPr="007A2109">
        <w:rPr>
          <w:rFonts w:cs="Arial"/>
          <w:color w:val="000000" w:themeColor="text1"/>
          <w:sz w:val="24"/>
          <w:szCs w:val="24"/>
        </w:rPr>
        <w:t xml:space="preserve">eacher will consult with the </w:t>
      </w:r>
      <w:r>
        <w:rPr>
          <w:rFonts w:cs="Arial"/>
          <w:color w:val="000000" w:themeColor="text1"/>
          <w:sz w:val="24"/>
          <w:szCs w:val="24"/>
        </w:rPr>
        <w:t>p</w:t>
      </w:r>
      <w:r w:rsidRPr="007A2109">
        <w:rPr>
          <w:rFonts w:cs="Arial"/>
          <w:color w:val="000000" w:themeColor="text1"/>
          <w:sz w:val="24"/>
          <w:szCs w:val="24"/>
        </w:rPr>
        <w:t>rincipal or other relevant staff always taking care to avoid due delay</w:t>
      </w:r>
      <w:r w:rsidRPr="00E138BF">
        <w:rPr>
          <w:rFonts w:cs="Arial"/>
          <w:color w:val="000000" w:themeColor="text1"/>
          <w:sz w:val="24"/>
          <w:szCs w:val="24"/>
        </w:rPr>
        <w:t>.  If principal is not available</w:t>
      </w:r>
      <w:r w:rsidR="00DF195A">
        <w:rPr>
          <w:rFonts w:cs="Arial"/>
          <w:color w:val="000000" w:themeColor="text1"/>
          <w:sz w:val="24"/>
          <w:szCs w:val="24"/>
        </w:rPr>
        <w:t>,</w:t>
      </w:r>
      <w:r w:rsidRPr="007A2109">
        <w:rPr>
          <w:rFonts w:cs="Arial"/>
          <w:b/>
          <w:color w:val="000000" w:themeColor="text1"/>
          <w:sz w:val="24"/>
          <w:szCs w:val="24"/>
        </w:rPr>
        <w:t xml:space="preserve"> </w:t>
      </w:r>
      <w:r w:rsidR="00E138BF" w:rsidRPr="00E138BF">
        <w:rPr>
          <w:rFonts w:cs="Arial"/>
          <w:color w:val="000000" w:themeColor="text1"/>
          <w:sz w:val="24"/>
          <w:szCs w:val="24"/>
        </w:rPr>
        <w:t>the designated teacher will consult with the Safeguarding Team.</w:t>
      </w:r>
      <w:r w:rsidRPr="00E138BF">
        <w:rPr>
          <w:rFonts w:cs="Arial"/>
          <w:color w:val="000000" w:themeColor="text1"/>
          <w:sz w:val="24"/>
          <w:szCs w:val="24"/>
        </w:rPr>
        <w:t xml:space="preserve"> </w:t>
      </w:r>
      <w:r w:rsidRPr="007A2109">
        <w:rPr>
          <w:rFonts w:cs="Arial"/>
          <w:color w:val="000000" w:themeColor="text1"/>
          <w:sz w:val="24"/>
          <w:szCs w:val="24"/>
        </w:rPr>
        <w:t xml:space="preserve">If required, advice may be sought from an Education Authority Child Protection Officer. The </w:t>
      </w:r>
      <w:r>
        <w:rPr>
          <w:rFonts w:cs="Arial"/>
          <w:color w:val="000000" w:themeColor="text1"/>
          <w:sz w:val="24"/>
          <w:szCs w:val="24"/>
        </w:rPr>
        <w:t>designated t</w:t>
      </w:r>
      <w:r w:rsidRPr="007A2109">
        <w:rPr>
          <w:rFonts w:cs="Arial"/>
          <w:color w:val="000000" w:themeColor="text1"/>
          <w:sz w:val="24"/>
          <w:szCs w:val="24"/>
        </w:rPr>
        <w:t>eacher may also seek clarification from the child or young person, their parent/carer.</w:t>
      </w:r>
    </w:p>
    <w:p w:rsidR="0044445A" w:rsidRPr="007A2109" w:rsidRDefault="0044445A" w:rsidP="0044445A">
      <w:pPr>
        <w:spacing w:after="0"/>
        <w:jc w:val="both"/>
        <w:rPr>
          <w:rFonts w:cs="Arial"/>
          <w:color w:val="000000" w:themeColor="text1"/>
          <w:sz w:val="24"/>
          <w:szCs w:val="24"/>
        </w:rPr>
      </w:pPr>
    </w:p>
    <w:p w:rsidR="0044445A" w:rsidRPr="007A2109" w:rsidRDefault="0044445A" w:rsidP="0044445A">
      <w:pPr>
        <w:pStyle w:val="NoSpacing"/>
        <w:jc w:val="both"/>
        <w:rPr>
          <w:color w:val="000000" w:themeColor="text1"/>
          <w:sz w:val="24"/>
          <w:szCs w:val="24"/>
        </w:rPr>
      </w:pPr>
      <w:r w:rsidRPr="007A2109">
        <w:rPr>
          <w:color w:val="000000" w:themeColor="text1"/>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rsidR="0044445A" w:rsidRPr="007A2109" w:rsidRDefault="0044445A" w:rsidP="0044445A">
      <w:pPr>
        <w:pStyle w:val="NoSpacing"/>
        <w:jc w:val="both"/>
        <w:rPr>
          <w:color w:val="000000" w:themeColor="text1"/>
          <w:sz w:val="24"/>
          <w:szCs w:val="24"/>
        </w:rPr>
      </w:pPr>
    </w:p>
    <w:p w:rsidR="0044445A" w:rsidRPr="007A2109" w:rsidRDefault="0044445A" w:rsidP="0044445A">
      <w:pPr>
        <w:pStyle w:val="NoSpacing"/>
        <w:jc w:val="both"/>
        <w:rPr>
          <w:color w:val="000000" w:themeColor="text1"/>
          <w:sz w:val="24"/>
          <w:szCs w:val="24"/>
          <w:lang w:val="en-US"/>
        </w:rPr>
      </w:pPr>
      <w:r w:rsidRPr="007A2109">
        <w:rPr>
          <w:color w:val="000000" w:themeColor="text1"/>
          <w:sz w:val="24"/>
          <w:szCs w:val="24"/>
          <w:lang w:val="en-US"/>
        </w:rPr>
        <w:t xml:space="preserve">If a child protection referral is </w:t>
      </w:r>
      <w:r w:rsidR="00732360" w:rsidRPr="007A2109">
        <w:rPr>
          <w:color w:val="000000" w:themeColor="text1"/>
          <w:sz w:val="24"/>
          <w:szCs w:val="24"/>
          <w:lang w:val="en-US"/>
        </w:rPr>
        <w:t>required,</w:t>
      </w:r>
      <w:r w:rsidRPr="007A2109">
        <w:rPr>
          <w:color w:val="000000" w:themeColor="text1"/>
          <w:sz w:val="24"/>
          <w:szCs w:val="24"/>
          <w:lang w:val="en-US"/>
        </w:rPr>
        <w:t xml:space="preserve"> the </w:t>
      </w:r>
      <w:r>
        <w:rPr>
          <w:color w:val="000000" w:themeColor="text1"/>
          <w:sz w:val="24"/>
          <w:szCs w:val="24"/>
          <w:lang w:val="en-US"/>
        </w:rPr>
        <w:t>designated t</w:t>
      </w:r>
      <w:r w:rsidRPr="007A2109">
        <w:rPr>
          <w:color w:val="000000" w:themeColor="text1"/>
          <w:sz w:val="24"/>
          <w:szCs w:val="24"/>
          <w:lang w:val="en-US"/>
        </w:rPr>
        <w:t>eacher will seek consent from the parent/carer and/or the child {if they are competent to give this} unless this would place the child at risk of significant harm.</w:t>
      </w:r>
    </w:p>
    <w:p w:rsidR="0044445A" w:rsidRPr="007A2109" w:rsidRDefault="0044445A" w:rsidP="0044445A">
      <w:pPr>
        <w:pStyle w:val="NoSpacing"/>
        <w:jc w:val="both"/>
        <w:rPr>
          <w:color w:val="000000" w:themeColor="text1"/>
          <w:sz w:val="24"/>
          <w:szCs w:val="24"/>
          <w:lang w:val="en-US"/>
        </w:rPr>
      </w:pPr>
    </w:p>
    <w:p w:rsidR="0044445A" w:rsidRPr="007A2109" w:rsidRDefault="0044445A" w:rsidP="0044445A">
      <w:pPr>
        <w:pStyle w:val="NoSpacing"/>
        <w:jc w:val="both"/>
        <w:rPr>
          <w:color w:val="000000" w:themeColor="text1"/>
          <w:sz w:val="24"/>
          <w:szCs w:val="24"/>
          <w:lang w:val="en-US"/>
        </w:rPr>
      </w:pPr>
      <w:r w:rsidRPr="007A2109">
        <w:rPr>
          <w:rFonts w:cs="Arial"/>
          <w:color w:val="000000" w:themeColor="text1"/>
          <w:sz w:val="24"/>
          <w:szCs w:val="24"/>
          <w:lang w:val="en-US"/>
        </w:rPr>
        <w:t xml:space="preserve">The </w:t>
      </w:r>
      <w:r>
        <w:rPr>
          <w:rFonts w:cs="Arial"/>
          <w:color w:val="000000" w:themeColor="text1"/>
          <w:sz w:val="24"/>
          <w:szCs w:val="24"/>
          <w:lang w:val="en-US"/>
        </w:rPr>
        <w:t>designated t</w:t>
      </w:r>
      <w:r w:rsidRPr="007A2109">
        <w:rPr>
          <w:rFonts w:cs="Arial"/>
          <w:color w:val="000000" w:themeColor="text1"/>
          <w:sz w:val="24"/>
          <w:szCs w:val="24"/>
          <w:lang w:val="en-US"/>
        </w:rPr>
        <w:t xml:space="preserve">eacher will phone the Gateway team and/or the PSNI and will submit a completed UNOCINI referral form. </w:t>
      </w:r>
      <w:r w:rsidRPr="007A2109">
        <w:rPr>
          <w:color w:val="000000" w:themeColor="text1"/>
          <w:sz w:val="24"/>
          <w:szCs w:val="24"/>
          <w:lang w:val="en-US"/>
        </w:rPr>
        <w:t>Where appropriate the source of the concern will be informed of the action taken.</w:t>
      </w:r>
    </w:p>
    <w:p w:rsidR="0044445A" w:rsidRPr="007A2109" w:rsidRDefault="0044445A" w:rsidP="0044445A">
      <w:pPr>
        <w:pStyle w:val="NoSpacing"/>
        <w:jc w:val="both"/>
        <w:rPr>
          <w:color w:val="000000" w:themeColor="text1"/>
          <w:sz w:val="24"/>
          <w:szCs w:val="24"/>
          <w:lang w:val="en-US"/>
        </w:rPr>
      </w:pPr>
    </w:p>
    <w:p w:rsidR="0044445A" w:rsidRPr="00E138BF" w:rsidRDefault="0044445A" w:rsidP="0044445A">
      <w:pPr>
        <w:pStyle w:val="NoSpacing"/>
        <w:jc w:val="both"/>
        <w:rPr>
          <w:b/>
          <w:color w:val="000000" w:themeColor="text1"/>
          <w:sz w:val="24"/>
          <w:szCs w:val="24"/>
          <w:lang w:val="en-US"/>
        </w:rPr>
      </w:pPr>
      <w:r w:rsidRPr="007A2109">
        <w:rPr>
          <w:color w:val="000000" w:themeColor="text1"/>
          <w:sz w:val="24"/>
          <w:szCs w:val="24"/>
          <w:lang w:val="en-US"/>
        </w:rPr>
        <w:t xml:space="preserve">For further detail please </w:t>
      </w:r>
      <w:r w:rsidRPr="00E138BF">
        <w:rPr>
          <w:b/>
          <w:color w:val="000000" w:themeColor="text1"/>
          <w:sz w:val="24"/>
          <w:szCs w:val="24"/>
          <w:lang w:val="en-US"/>
        </w:rPr>
        <w:t xml:space="preserve">see </w:t>
      </w:r>
      <w:r w:rsidR="00BE17A6">
        <w:rPr>
          <w:rFonts w:cs="Arial"/>
          <w:b/>
          <w:sz w:val="24"/>
          <w:szCs w:val="24"/>
          <w:lang w:val="en-US"/>
        </w:rPr>
        <w:t>Appendix 5</w:t>
      </w:r>
    </w:p>
    <w:p w:rsidR="0044445A" w:rsidRPr="007A2109" w:rsidRDefault="0044445A" w:rsidP="0044445A">
      <w:pPr>
        <w:pStyle w:val="NoSpacing"/>
        <w:jc w:val="both"/>
        <w:rPr>
          <w:color w:val="000000" w:themeColor="text1"/>
          <w:sz w:val="24"/>
          <w:szCs w:val="24"/>
        </w:rPr>
      </w:pPr>
    </w:p>
    <w:p w:rsidR="0044445A" w:rsidRPr="00774B99" w:rsidRDefault="0044445A" w:rsidP="0044445A">
      <w:pPr>
        <w:spacing w:before="120" w:after="120"/>
        <w:jc w:val="both"/>
        <w:rPr>
          <w:rFonts w:cs="Arial"/>
          <w:b/>
          <w:color w:val="000000" w:themeColor="text1"/>
          <w:sz w:val="24"/>
          <w:szCs w:val="24"/>
        </w:rPr>
      </w:pPr>
      <w:r w:rsidRPr="007A2109">
        <w:rPr>
          <w:rFonts w:cs="Arial"/>
          <w:b/>
          <w:color w:val="000000" w:themeColor="text1"/>
          <w:sz w:val="24"/>
          <w:szCs w:val="24"/>
        </w:rPr>
        <w:lastRenderedPageBreak/>
        <w:t>Where a complaint has been made about possible abuse by a member of the school’s staff or a Volunteer</w:t>
      </w:r>
    </w:p>
    <w:p w:rsidR="00447BF1" w:rsidRPr="00BE17A6" w:rsidRDefault="0044445A" w:rsidP="00447BF1">
      <w:pPr>
        <w:jc w:val="both"/>
        <w:rPr>
          <w:rFonts w:cs="Arial"/>
          <w:color w:val="000000" w:themeColor="text1"/>
          <w:sz w:val="24"/>
          <w:szCs w:val="24"/>
        </w:rPr>
      </w:pPr>
      <w:r w:rsidRPr="007A2109">
        <w:rPr>
          <w:rFonts w:cs="Arial"/>
          <w:color w:val="000000" w:themeColor="text1"/>
          <w:sz w:val="24"/>
          <w:szCs w:val="24"/>
        </w:rPr>
        <w:t>When a complaint about possible child abuse is made against a member of staff the Principal (</w:t>
      </w:r>
      <w:r w:rsidRPr="007A2109">
        <w:rPr>
          <w:rFonts w:cs="Arial"/>
          <w:iCs/>
          <w:color w:val="000000" w:themeColor="text1"/>
          <w:sz w:val="24"/>
          <w:szCs w:val="24"/>
        </w:rPr>
        <w:t xml:space="preserve">or the </w:t>
      </w:r>
      <w:r>
        <w:rPr>
          <w:rFonts w:cs="Arial"/>
          <w:iCs/>
          <w:color w:val="000000" w:themeColor="text1"/>
          <w:sz w:val="24"/>
          <w:szCs w:val="24"/>
        </w:rPr>
        <w:t>designated t</w:t>
      </w:r>
      <w:r w:rsidRPr="007A2109">
        <w:rPr>
          <w:rFonts w:cs="Arial"/>
          <w:iCs/>
          <w:color w:val="000000" w:themeColor="text1"/>
          <w:sz w:val="24"/>
          <w:szCs w:val="24"/>
        </w:rPr>
        <w:t>eacher</w:t>
      </w:r>
      <w:r w:rsidRPr="007A2109">
        <w:rPr>
          <w:rFonts w:cs="Arial"/>
          <w:color w:val="000000" w:themeColor="text1"/>
          <w:sz w:val="24"/>
          <w:szCs w:val="24"/>
        </w:rPr>
        <w:t xml:space="preserve"> if the </w:t>
      </w:r>
      <w:r>
        <w:rPr>
          <w:rFonts w:cs="Arial"/>
          <w:color w:val="000000" w:themeColor="text1"/>
          <w:sz w:val="24"/>
          <w:szCs w:val="24"/>
        </w:rPr>
        <w:t>p</w:t>
      </w:r>
      <w:r w:rsidRPr="007A2109">
        <w:rPr>
          <w:rFonts w:cs="Arial"/>
          <w:color w:val="000000" w:themeColor="text1"/>
          <w:sz w:val="24"/>
          <w:szCs w:val="24"/>
        </w:rPr>
        <w:t xml:space="preserve">rincipal is not available) must be informed immediately. If the complaint is against the </w:t>
      </w:r>
      <w:r w:rsidR="00732360">
        <w:rPr>
          <w:rFonts w:cs="Arial"/>
          <w:color w:val="000000" w:themeColor="text1"/>
          <w:sz w:val="24"/>
          <w:szCs w:val="24"/>
        </w:rPr>
        <w:t>p</w:t>
      </w:r>
      <w:r w:rsidR="00732360" w:rsidRPr="007A2109">
        <w:rPr>
          <w:rFonts w:cs="Arial"/>
          <w:color w:val="000000" w:themeColor="text1"/>
          <w:sz w:val="24"/>
          <w:szCs w:val="24"/>
        </w:rPr>
        <w:t>rincipal,</w:t>
      </w:r>
      <w:r w:rsidRPr="007A2109">
        <w:rPr>
          <w:rFonts w:cs="Arial"/>
          <w:color w:val="000000" w:themeColor="text1"/>
          <w:sz w:val="24"/>
          <w:szCs w:val="24"/>
        </w:rPr>
        <w:t xml:space="preserve"> then the </w:t>
      </w:r>
      <w:r>
        <w:rPr>
          <w:rFonts w:cs="Arial"/>
          <w:color w:val="000000" w:themeColor="text1"/>
          <w:sz w:val="24"/>
          <w:szCs w:val="24"/>
        </w:rPr>
        <w:t>designated t</w:t>
      </w:r>
      <w:r w:rsidRPr="007A2109">
        <w:rPr>
          <w:rFonts w:cs="Arial"/>
          <w:color w:val="000000" w:themeColor="text1"/>
          <w:sz w:val="24"/>
          <w:szCs w:val="24"/>
        </w:rPr>
        <w:t>eacher should be informed and he/she will</w:t>
      </w:r>
      <w:r>
        <w:rPr>
          <w:rFonts w:cs="Arial"/>
          <w:color w:val="000000" w:themeColor="text1"/>
          <w:sz w:val="24"/>
          <w:szCs w:val="24"/>
        </w:rPr>
        <w:t xml:space="preserve"> inform the Chairperson of the board of g</w:t>
      </w:r>
      <w:r w:rsidRPr="007A2109">
        <w:rPr>
          <w:rFonts w:cs="Arial"/>
          <w:color w:val="000000" w:themeColor="text1"/>
          <w:sz w:val="24"/>
          <w:szCs w:val="24"/>
        </w:rPr>
        <w:t xml:space="preserve">overnors who will consider what action is required in consultation with the employing authority.  The procedure as outlined in </w:t>
      </w:r>
      <w:r w:rsidR="00E138BF" w:rsidRPr="00BE17A6">
        <w:rPr>
          <w:rFonts w:cs="Arial"/>
          <w:b/>
          <w:sz w:val="24"/>
          <w:szCs w:val="24"/>
        </w:rPr>
        <w:t>Appendix 6</w:t>
      </w:r>
      <w:r w:rsidR="00E138BF">
        <w:rPr>
          <w:rFonts w:cs="Arial"/>
          <w:sz w:val="24"/>
          <w:szCs w:val="24"/>
        </w:rPr>
        <w:t xml:space="preserve"> </w:t>
      </w:r>
      <w:r w:rsidRPr="007A2109">
        <w:rPr>
          <w:rFonts w:cs="Arial"/>
          <w:color w:val="000000" w:themeColor="text1"/>
          <w:sz w:val="24"/>
          <w:szCs w:val="24"/>
        </w:rPr>
        <w:t>will be followed.</w:t>
      </w:r>
    </w:p>
    <w:p w:rsidR="00447BF1" w:rsidRPr="007A2109" w:rsidRDefault="00447BF1" w:rsidP="00AB4D23">
      <w:pPr>
        <w:pStyle w:val="NoSpacing"/>
        <w:jc w:val="both"/>
        <w:rPr>
          <w:color w:val="000000" w:themeColor="text1"/>
          <w:sz w:val="24"/>
          <w:szCs w:val="24"/>
        </w:rPr>
      </w:pPr>
    </w:p>
    <w:p w:rsidR="00AB4D23" w:rsidRPr="007A2109" w:rsidRDefault="00AB4D23" w:rsidP="00AB4D23">
      <w:pPr>
        <w:rPr>
          <w:b/>
          <w:color w:val="000000" w:themeColor="text1"/>
          <w:sz w:val="24"/>
          <w:szCs w:val="24"/>
        </w:rPr>
      </w:pPr>
      <w:r w:rsidRPr="007A2109">
        <w:rPr>
          <w:b/>
          <w:color w:val="000000" w:themeColor="text1"/>
          <w:sz w:val="24"/>
          <w:szCs w:val="24"/>
        </w:rPr>
        <w:t>Consent</w:t>
      </w:r>
    </w:p>
    <w:p w:rsidR="00AB4D23" w:rsidRDefault="00AB4D23" w:rsidP="00AB4D23">
      <w:pPr>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rsidR="00AB4D23" w:rsidRPr="007A2109" w:rsidRDefault="00AB4D23" w:rsidP="00AB4D23">
      <w:pPr>
        <w:spacing w:after="0" w:line="240" w:lineRule="auto"/>
        <w:jc w:val="both"/>
        <w:rPr>
          <w:rFonts w:eastAsia="Times New Roman" w:cs="Arial"/>
          <w:color w:val="000000" w:themeColor="text1"/>
          <w:sz w:val="24"/>
          <w:szCs w:val="24"/>
          <w:lang w:eastAsia="en-GB"/>
        </w:rPr>
      </w:pPr>
    </w:p>
    <w:p w:rsidR="00AB4D23" w:rsidRDefault="00AB4D23" w:rsidP="00AB4D23">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Effective protection for children/young people may, on occasions, require the sharing of information without prior parental/carer consent in advance of that information being shared.</w:t>
      </w:r>
    </w:p>
    <w:p w:rsidR="00AB4D23" w:rsidRPr="007A2109" w:rsidRDefault="00AB4D23" w:rsidP="00AB4D23">
      <w:pPr>
        <w:shd w:val="clear" w:color="auto" w:fill="FFFFFF"/>
        <w:spacing w:after="0" w:line="240" w:lineRule="auto"/>
        <w:jc w:val="both"/>
        <w:rPr>
          <w:rFonts w:eastAsia="Times New Roman" w:cs="Arial"/>
          <w:color w:val="000000" w:themeColor="text1"/>
          <w:sz w:val="24"/>
          <w:szCs w:val="24"/>
          <w:lang w:eastAsia="en-GB"/>
        </w:rPr>
      </w:pPr>
    </w:p>
    <w:p w:rsidR="00AB4D23" w:rsidRDefault="00AB4D23" w:rsidP="00AB4D23">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rsidR="00AB4D23" w:rsidRPr="007A2109" w:rsidRDefault="00AB4D23" w:rsidP="00AB4D23">
      <w:pPr>
        <w:shd w:val="clear" w:color="auto" w:fill="FFFFFF"/>
        <w:spacing w:after="0" w:line="240" w:lineRule="auto"/>
        <w:jc w:val="both"/>
        <w:rPr>
          <w:rFonts w:eastAsia="Times New Roman" w:cs="Arial"/>
          <w:color w:val="000000" w:themeColor="text1"/>
          <w:sz w:val="24"/>
          <w:szCs w:val="24"/>
          <w:lang w:eastAsia="en-GB"/>
        </w:rPr>
      </w:pPr>
    </w:p>
    <w:p w:rsidR="00AB4D23" w:rsidRPr="007A2109" w:rsidRDefault="00AB4D23" w:rsidP="00AB4D23">
      <w:pPr>
        <w:shd w:val="clear" w:color="auto" w:fill="FFFFFF"/>
        <w:spacing w:after="300" w:line="240" w:lineRule="auto"/>
        <w:jc w:val="both"/>
        <w:rPr>
          <w:rFonts w:eastAsia="Times New Roman" w:cs="Arial"/>
          <w:color w:val="000000" w:themeColor="text1"/>
          <w:sz w:val="24"/>
          <w:lang w:eastAsia="en-GB"/>
        </w:rPr>
      </w:pPr>
      <w:r w:rsidRPr="007A2109">
        <w:rPr>
          <w:rFonts w:eastAsia="Times New Roman" w:cs="Arial"/>
          <w:color w:val="000000" w:themeColor="text1"/>
          <w:sz w:val="24"/>
          <w:lang w:eastAsia="en-GB"/>
        </w:rPr>
        <w:t>When a referral is deemed to be necessary in the interests of the child/young person, and the parents/carers have been consulted and do not consent, the following action should be taken:</w:t>
      </w:r>
    </w:p>
    <w:p w:rsidR="00AB4D23" w:rsidRPr="00774B99" w:rsidRDefault="00AB4D23" w:rsidP="00F02086">
      <w:pPr>
        <w:numPr>
          <w:ilvl w:val="0"/>
          <w:numId w:val="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the reason for proceeding without parental consent must be recorded;</w:t>
      </w:r>
    </w:p>
    <w:p w:rsidR="00AB4D23" w:rsidRPr="00774B99" w:rsidRDefault="00AB4D23" w:rsidP="00F02086">
      <w:pPr>
        <w:numPr>
          <w:ilvl w:val="0"/>
          <w:numId w:val="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74B99">
        <w:rPr>
          <w:rFonts w:eastAsia="Times New Roman" w:cs="Arial"/>
          <w:color w:val="000000" w:themeColor="text1"/>
          <w:sz w:val="24"/>
          <w:lang w:eastAsia="en-GB"/>
        </w:rPr>
        <w:t>the withholding of permission by the parent/carer must be included in the verbal and written referral to children's social services;</w:t>
      </w:r>
    </w:p>
    <w:p w:rsidR="00AB4D23" w:rsidRPr="007A2109" w:rsidRDefault="00AB4D23" w:rsidP="00F02086">
      <w:pPr>
        <w:numPr>
          <w:ilvl w:val="0"/>
          <w:numId w:val="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the parent/carer should be contacted to inform them that, after considering their wishes, a referral has been made.</w:t>
      </w:r>
    </w:p>
    <w:p w:rsidR="00AB4D23" w:rsidRPr="007A2109" w:rsidRDefault="00AB4D23" w:rsidP="00AB4D23">
      <w:pPr>
        <w:pStyle w:val="NoSpacing"/>
        <w:jc w:val="both"/>
        <w:rPr>
          <w:color w:val="000000" w:themeColor="text1"/>
          <w:sz w:val="24"/>
          <w:lang w:eastAsia="en-GB"/>
        </w:rPr>
      </w:pPr>
      <w:r w:rsidRPr="007A2109">
        <w:rPr>
          <w:color w:val="000000" w:themeColor="text1"/>
          <w:sz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 the subject of court processes.</w:t>
      </w:r>
    </w:p>
    <w:p w:rsidR="00AB4D23" w:rsidRDefault="00AB4D23" w:rsidP="00AB4D23">
      <w:pPr>
        <w:pStyle w:val="NoSpacing"/>
        <w:rPr>
          <w:color w:val="000000" w:themeColor="text1"/>
          <w:sz w:val="24"/>
          <w:szCs w:val="24"/>
          <w:lang w:eastAsia="en-GB"/>
        </w:rPr>
      </w:pPr>
    </w:p>
    <w:p w:rsidR="00732360" w:rsidRDefault="00732360" w:rsidP="00AB4D23">
      <w:pPr>
        <w:pStyle w:val="NoSpacing"/>
        <w:rPr>
          <w:rFonts w:cstheme="minorHAnsi"/>
          <w:b/>
          <w:color w:val="000000" w:themeColor="text1"/>
          <w:sz w:val="24"/>
          <w:szCs w:val="24"/>
        </w:rPr>
      </w:pPr>
    </w:p>
    <w:p w:rsidR="00AB4D23" w:rsidRPr="007A2109" w:rsidRDefault="00AB4D23" w:rsidP="00AB4D23">
      <w:pPr>
        <w:pStyle w:val="NoSpacing"/>
        <w:rPr>
          <w:rFonts w:cstheme="minorHAnsi"/>
          <w:b/>
          <w:color w:val="000000" w:themeColor="text1"/>
          <w:sz w:val="24"/>
          <w:szCs w:val="24"/>
        </w:rPr>
      </w:pPr>
      <w:r w:rsidRPr="007A2109">
        <w:rPr>
          <w:rFonts w:cstheme="minorHAnsi"/>
          <w:b/>
          <w:color w:val="000000" w:themeColor="text1"/>
          <w:sz w:val="24"/>
          <w:szCs w:val="24"/>
        </w:rPr>
        <w:lastRenderedPageBreak/>
        <w:t>Confidentiality and Information Sharing</w:t>
      </w:r>
    </w:p>
    <w:p w:rsidR="00AB4D23" w:rsidRPr="007A2109" w:rsidRDefault="00AB4D23" w:rsidP="00AB4D23">
      <w:pPr>
        <w:pStyle w:val="NoSpacing"/>
        <w:rPr>
          <w:color w:val="000000" w:themeColor="text1"/>
          <w:sz w:val="24"/>
          <w:szCs w:val="24"/>
          <w:lang w:eastAsia="en-GB"/>
        </w:rPr>
      </w:pPr>
    </w:p>
    <w:p w:rsidR="00AB4D23" w:rsidRPr="007A2109" w:rsidRDefault="00AB4D23" w:rsidP="00AB4D23">
      <w:pPr>
        <w:jc w:val="both"/>
        <w:rPr>
          <w:rFonts w:cstheme="minorHAnsi"/>
          <w:color w:val="000000" w:themeColor="text1"/>
          <w:sz w:val="24"/>
          <w:szCs w:val="24"/>
        </w:rPr>
      </w:pPr>
      <w:r w:rsidRPr="007A2109">
        <w:rPr>
          <w:rFonts w:cstheme="minorHAnsi"/>
          <w:color w:val="000000" w:themeColor="text1"/>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rsidR="00AB4D23" w:rsidRPr="007A2109" w:rsidRDefault="00AB4D23" w:rsidP="00AB4D23">
      <w:pPr>
        <w:jc w:val="both"/>
        <w:rPr>
          <w:rFonts w:cstheme="minorHAnsi"/>
          <w:color w:val="000000" w:themeColor="text1"/>
          <w:sz w:val="24"/>
          <w:szCs w:val="24"/>
        </w:rPr>
      </w:pPr>
      <w:r w:rsidRPr="007A2109">
        <w:rPr>
          <w:rFonts w:cstheme="minorHAnsi"/>
          <w:color w:val="000000" w:themeColor="text1"/>
          <w:sz w:val="24"/>
          <w:szCs w:val="24"/>
        </w:rPr>
        <w:t xml:space="preserve">Where there have been, or are current, child protection concerns about a pupil who transfers to another school we will consider what information should be shared with the Designated Teacher in the receiving school. </w:t>
      </w:r>
    </w:p>
    <w:p w:rsidR="00AB4D23" w:rsidRPr="007A2109" w:rsidRDefault="00AB4D23" w:rsidP="00AB4D23">
      <w:pPr>
        <w:jc w:val="both"/>
        <w:rPr>
          <w:rFonts w:cstheme="minorHAnsi"/>
          <w:color w:val="000000" w:themeColor="text1"/>
          <w:sz w:val="24"/>
          <w:szCs w:val="24"/>
        </w:rPr>
      </w:pPr>
      <w:r w:rsidRPr="007A2109">
        <w:rPr>
          <w:rFonts w:cstheme="minorHAnsi"/>
          <w:color w:val="000000" w:themeColor="text1"/>
          <w:sz w:val="24"/>
          <w:szCs w:val="24"/>
        </w:rPr>
        <w:t xml:space="preserve">Where it is necessary to safeguard children information will be shared with other statutory agencies in accordance with the requirements of this policy, the school data protection policy and the General Data Protection Regulations (GDPR).  </w:t>
      </w:r>
    </w:p>
    <w:p w:rsidR="00D156B9" w:rsidRDefault="00D156B9" w:rsidP="00AB4D23">
      <w:pPr>
        <w:jc w:val="both"/>
        <w:rPr>
          <w:rFonts w:cstheme="minorHAnsi"/>
          <w:b/>
          <w:color w:val="000000" w:themeColor="text1"/>
          <w:sz w:val="24"/>
          <w:szCs w:val="24"/>
        </w:rPr>
      </w:pPr>
    </w:p>
    <w:p w:rsidR="00AB4D23" w:rsidRPr="007A2109" w:rsidRDefault="00AB4D23" w:rsidP="00AB4D23">
      <w:pPr>
        <w:jc w:val="both"/>
        <w:rPr>
          <w:rFonts w:cstheme="minorHAnsi"/>
          <w:color w:val="000000" w:themeColor="text1"/>
          <w:sz w:val="24"/>
          <w:szCs w:val="24"/>
        </w:rPr>
      </w:pPr>
      <w:r w:rsidRPr="007A2109">
        <w:rPr>
          <w:rFonts w:cstheme="minorHAnsi"/>
          <w:b/>
          <w:color w:val="000000" w:themeColor="text1"/>
          <w:sz w:val="24"/>
          <w:szCs w:val="24"/>
        </w:rPr>
        <w:t>Record Keeping</w:t>
      </w:r>
    </w:p>
    <w:p w:rsidR="00AB4D23" w:rsidRPr="007A2109" w:rsidRDefault="00AB4D23" w:rsidP="00AB4D23">
      <w:pPr>
        <w:spacing w:after="120"/>
        <w:jc w:val="both"/>
        <w:rPr>
          <w:rFonts w:cstheme="minorHAnsi"/>
          <w:color w:val="000000" w:themeColor="text1"/>
          <w:sz w:val="24"/>
          <w:szCs w:val="24"/>
        </w:rPr>
      </w:pPr>
      <w:r w:rsidRPr="007A2109">
        <w:rPr>
          <w:rFonts w:cstheme="minorHAnsi"/>
          <w:color w:val="000000" w:themeColor="text1"/>
          <w:sz w:val="24"/>
          <w:szCs w:val="24"/>
        </w:rPr>
        <w:t xml:space="preserve">In accordance with DE guidance we must consider and develop clear guidelines for the recording, storage, retention and destruction of both manual and electronic records where they relate to child protection concerns.  </w:t>
      </w:r>
    </w:p>
    <w:p w:rsidR="00AB4D23" w:rsidRPr="007A2109" w:rsidRDefault="00AB4D23" w:rsidP="00AB4D23">
      <w:pPr>
        <w:pStyle w:val="Heading1"/>
        <w:jc w:val="both"/>
        <w:rPr>
          <w:rFonts w:asciiTheme="minorHAnsi" w:hAnsiTheme="minorHAnsi" w:cstheme="minorHAnsi"/>
          <w:b w:val="0"/>
          <w:color w:val="000000" w:themeColor="text1"/>
        </w:rPr>
      </w:pPr>
      <w:r w:rsidRPr="007A2109">
        <w:rPr>
          <w:rFonts w:asciiTheme="minorHAnsi" w:hAnsiTheme="minorHAnsi" w:cstheme="minorHAnsi"/>
          <w:b w:val="0"/>
          <w:color w:val="000000" w:themeColor="text1"/>
        </w:rPr>
        <w:t>In order to meet these requirements all child protection records, information and confidential notes concerning pupils in our School Name are stored securely and only the Designated Teacher/Deputy Designated Teacher and Principal have access to them. In accordance with DE guidance on the disposal of child protection records these records will be stored from child’s date of birth plus 30 years. If information is held electronically, whether on a laptop or on a portable memory device, all must be encrypted and appropriately password protected.</w:t>
      </w:r>
    </w:p>
    <w:p w:rsidR="00AB4D23" w:rsidRPr="007A2109" w:rsidRDefault="00AB4D23" w:rsidP="00AB4D23">
      <w:pPr>
        <w:rPr>
          <w:color w:val="000000" w:themeColor="text1"/>
        </w:rPr>
      </w:pPr>
    </w:p>
    <w:p w:rsidR="009B27EA" w:rsidRDefault="00AB4D23" w:rsidP="00AB4D23">
      <w:pPr>
        <w:jc w:val="both"/>
        <w:rPr>
          <w:rFonts w:cstheme="minorHAnsi"/>
          <w:color w:val="000000" w:themeColor="text1"/>
          <w:sz w:val="24"/>
          <w:szCs w:val="24"/>
        </w:rPr>
      </w:pPr>
      <w:r w:rsidRPr="007A2109">
        <w:rPr>
          <w:rFonts w:cstheme="minorHAnsi"/>
          <w:color w:val="000000" w:themeColor="text1"/>
          <w:sz w:val="24"/>
          <w:szCs w:val="24"/>
        </w:rPr>
        <w:t>These notes or records should be factual, objective and include what was seen, said, heard or reported. They should include details of the place and time and who was present and should be given to the Designated/Deputy Designated Teacher. The person who reports the incident must t</w:t>
      </w:r>
      <w:r w:rsidR="00BE17A6">
        <w:rPr>
          <w:rFonts w:cstheme="minorHAnsi"/>
          <w:color w:val="000000" w:themeColor="text1"/>
          <w:sz w:val="24"/>
          <w:szCs w:val="24"/>
        </w:rPr>
        <w:t xml:space="preserve">reat the matter in confidence. </w:t>
      </w:r>
    </w:p>
    <w:p w:rsidR="00BE17A6" w:rsidRDefault="00BE17A6" w:rsidP="00AB4D23">
      <w:pPr>
        <w:jc w:val="both"/>
        <w:rPr>
          <w:rFonts w:cstheme="minorHAnsi"/>
          <w:color w:val="000000" w:themeColor="text1"/>
          <w:sz w:val="24"/>
          <w:szCs w:val="24"/>
        </w:rPr>
      </w:pPr>
    </w:p>
    <w:p w:rsidR="00AB4D23" w:rsidRPr="007A2109" w:rsidRDefault="00AB4D23" w:rsidP="00AB4D23">
      <w:pPr>
        <w:jc w:val="both"/>
        <w:rPr>
          <w:b/>
          <w:color w:val="000000" w:themeColor="text1"/>
          <w:sz w:val="24"/>
          <w:szCs w:val="24"/>
        </w:rPr>
      </w:pPr>
      <w:r w:rsidRPr="007A2109">
        <w:rPr>
          <w:b/>
          <w:color w:val="000000" w:themeColor="text1"/>
          <w:sz w:val="24"/>
          <w:szCs w:val="24"/>
        </w:rPr>
        <w:t>Safe Recruitment Procedures</w:t>
      </w:r>
    </w:p>
    <w:p w:rsidR="00AB4D23" w:rsidRPr="00774B99" w:rsidRDefault="00AB4D23" w:rsidP="00AB4D23">
      <w:pPr>
        <w:jc w:val="both"/>
        <w:rPr>
          <w:rFonts w:cs="Arial"/>
          <w:color w:val="000000" w:themeColor="text1"/>
          <w:sz w:val="24"/>
          <w:szCs w:val="24"/>
        </w:rPr>
      </w:pPr>
      <w:r w:rsidRPr="007A2109">
        <w:rPr>
          <w:rFonts w:cs="Arial"/>
          <w:color w:val="000000" w:themeColor="text1"/>
          <w:sz w:val="24"/>
          <w:szCs w:val="24"/>
        </w:rPr>
        <w:t xml:space="preserve">Vetting checks are a key preventative measure in preventing unsuitable individuals’ access to children and vulnerable adults through the education system and schools must ensure that all persons on school property are vetted, inducted and supervised as appropriate. All staff paid or unpaid who are appointed to positions in </w:t>
      </w:r>
      <w:r w:rsidR="008F02D0">
        <w:rPr>
          <w:rFonts w:cs="Arial"/>
          <w:color w:val="000000" w:themeColor="text1"/>
          <w:sz w:val="24"/>
          <w:szCs w:val="24"/>
        </w:rPr>
        <w:t>Mount Lourdes Grammar School</w:t>
      </w:r>
      <w:r w:rsidRPr="007A2109">
        <w:rPr>
          <w:rFonts w:cs="Arial"/>
          <w:color w:val="000000" w:themeColor="text1"/>
          <w:sz w:val="24"/>
          <w:szCs w:val="24"/>
        </w:rPr>
        <w:t xml:space="preserve"> are vetted / supervised in accordance with relevant legislat</w:t>
      </w:r>
      <w:r>
        <w:rPr>
          <w:rFonts w:cs="Arial"/>
          <w:color w:val="000000" w:themeColor="text1"/>
          <w:sz w:val="24"/>
          <w:szCs w:val="24"/>
        </w:rPr>
        <w:t xml:space="preserve">ion and Departmental guidance. </w:t>
      </w:r>
    </w:p>
    <w:p w:rsidR="00D156B9" w:rsidRDefault="00D156B9" w:rsidP="00AB4D23">
      <w:pPr>
        <w:spacing w:after="120"/>
        <w:jc w:val="both"/>
        <w:rPr>
          <w:rFonts w:cs="Arial"/>
          <w:b/>
          <w:color w:val="000000" w:themeColor="text1"/>
          <w:sz w:val="24"/>
          <w:szCs w:val="24"/>
        </w:rPr>
      </w:pPr>
    </w:p>
    <w:p w:rsidR="00732360" w:rsidRDefault="00732360" w:rsidP="00AB4D23">
      <w:pPr>
        <w:spacing w:after="120"/>
        <w:jc w:val="both"/>
        <w:rPr>
          <w:rFonts w:cs="Arial"/>
          <w:b/>
          <w:color w:val="000000" w:themeColor="text1"/>
          <w:sz w:val="24"/>
          <w:szCs w:val="24"/>
        </w:rPr>
      </w:pPr>
    </w:p>
    <w:p w:rsidR="00AB4D23" w:rsidRPr="007A2109" w:rsidRDefault="00AB4D23" w:rsidP="00AB4D23">
      <w:pPr>
        <w:spacing w:after="120"/>
        <w:jc w:val="both"/>
        <w:rPr>
          <w:rFonts w:cs="Arial"/>
          <w:b/>
          <w:color w:val="000000" w:themeColor="text1"/>
          <w:sz w:val="24"/>
          <w:szCs w:val="24"/>
        </w:rPr>
      </w:pPr>
      <w:r w:rsidRPr="007A2109">
        <w:rPr>
          <w:rFonts w:cs="Arial"/>
          <w:b/>
          <w:color w:val="000000" w:themeColor="text1"/>
          <w:sz w:val="24"/>
          <w:szCs w:val="24"/>
        </w:rPr>
        <w:lastRenderedPageBreak/>
        <w:t>Code of Conduct For all Staff - Paid or Unpaid</w:t>
      </w:r>
    </w:p>
    <w:p w:rsidR="008F02D0" w:rsidRDefault="00AB4D23" w:rsidP="00AB4D23">
      <w:pPr>
        <w:jc w:val="both"/>
        <w:rPr>
          <w:rFonts w:cs="Arial"/>
          <w:i/>
          <w:color w:val="000000" w:themeColor="text1"/>
          <w:sz w:val="24"/>
          <w:szCs w:val="24"/>
        </w:rPr>
      </w:pPr>
      <w:r w:rsidRPr="007A2109">
        <w:rPr>
          <w:rFonts w:cs="Arial"/>
          <w:color w:val="000000" w:themeColor="text1"/>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7A2109">
        <w:rPr>
          <w:rFonts w:cs="Arial"/>
          <w:i/>
          <w:color w:val="000000" w:themeColor="text1"/>
          <w:sz w:val="24"/>
          <w:szCs w:val="24"/>
        </w:rPr>
        <w:t xml:space="preserve"> </w:t>
      </w:r>
      <w:r w:rsidRPr="007A2109">
        <w:rPr>
          <w:rFonts w:cs="Arial"/>
          <w:color w:val="000000" w:themeColor="text1"/>
          <w:sz w:val="24"/>
          <w:szCs w:val="24"/>
        </w:rPr>
        <w:t xml:space="preserve">which has been approved by the Board of Governors </w:t>
      </w:r>
      <w:r w:rsidR="00E138BF">
        <w:rPr>
          <w:rFonts w:cs="Arial"/>
          <w:i/>
          <w:color w:val="000000" w:themeColor="text1"/>
          <w:sz w:val="24"/>
          <w:szCs w:val="24"/>
        </w:rPr>
        <w:t xml:space="preserve"> </w:t>
      </w:r>
    </w:p>
    <w:p w:rsidR="00E138BF" w:rsidRPr="00E138BF" w:rsidRDefault="00E138BF" w:rsidP="00AB4D23">
      <w:pPr>
        <w:jc w:val="both"/>
        <w:rPr>
          <w:rFonts w:cs="Arial"/>
          <w:i/>
          <w:color w:val="000000" w:themeColor="text1"/>
          <w:sz w:val="24"/>
          <w:szCs w:val="24"/>
        </w:rPr>
      </w:pPr>
    </w:p>
    <w:p w:rsidR="008F02D0" w:rsidRDefault="008F02D0" w:rsidP="008F02D0">
      <w:pPr>
        <w:jc w:val="both"/>
        <w:rPr>
          <w:rFonts w:cstheme="minorHAnsi"/>
          <w:b/>
          <w:color w:val="000000" w:themeColor="text1"/>
          <w:sz w:val="24"/>
          <w:szCs w:val="24"/>
        </w:rPr>
      </w:pPr>
      <w:r>
        <w:rPr>
          <w:rFonts w:cstheme="minorHAnsi"/>
          <w:b/>
          <w:color w:val="000000" w:themeColor="text1"/>
          <w:sz w:val="24"/>
          <w:szCs w:val="24"/>
        </w:rPr>
        <w:t>Safeguarding and the Preventative Curriculum</w:t>
      </w:r>
    </w:p>
    <w:p w:rsidR="008F02D0" w:rsidRDefault="008F02D0" w:rsidP="008F02D0">
      <w:pPr>
        <w:jc w:val="both"/>
        <w:rPr>
          <w:rFonts w:cstheme="minorHAnsi"/>
          <w:color w:val="000000" w:themeColor="text1"/>
          <w:sz w:val="24"/>
          <w:szCs w:val="24"/>
        </w:rPr>
      </w:pPr>
      <w:r>
        <w:rPr>
          <w:rFonts w:cstheme="minorHAnsi"/>
          <w:color w:val="000000" w:themeColor="text1"/>
          <w:sz w:val="24"/>
          <w:szCs w:val="24"/>
        </w:rPr>
        <w:t>The statutory Personal Development curriculum requires schools to give specific attention to students’ emotional wellbeing, health and safety, relationships, and the development of a moral thinking and value system. The curriculum also offers a medium to explore sensitive issues with children and young people in an age –appropriate way which helps them to develop appropriate protective behaviours. (2017/04</w:t>
      </w:r>
      <w:r w:rsidR="000139C1">
        <w:rPr>
          <w:rFonts w:cstheme="minorHAnsi"/>
          <w:color w:val="000000" w:themeColor="text1"/>
          <w:sz w:val="24"/>
          <w:szCs w:val="24"/>
        </w:rPr>
        <w:t>, updated September 2019</w:t>
      </w:r>
      <w:r>
        <w:rPr>
          <w:rFonts w:cstheme="minorHAnsi"/>
          <w:color w:val="000000" w:themeColor="text1"/>
          <w:sz w:val="24"/>
          <w:szCs w:val="24"/>
        </w:rPr>
        <w:t>)</w:t>
      </w:r>
    </w:p>
    <w:p w:rsidR="008F02D0" w:rsidRDefault="00E138BF" w:rsidP="008F02D0">
      <w:pPr>
        <w:jc w:val="both"/>
        <w:rPr>
          <w:rFonts w:cstheme="minorHAnsi"/>
          <w:color w:val="000000" w:themeColor="text1"/>
          <w:sz w:val="24"/>
          <w:szCs w:val="24"/>
        </w:rPr>
      </w:pPr>
      <w:r>
        <w:rPr>
          <w:rFonts w:cstheme="minorHAnsi"/>
          <w:color w:val="000000" w:themeColor="text1"/>
          <w:sz w:val="24"/>
          <w:szCs w:val="24"/>
        </w:rPr>
        <w:t>Mount Lourdes</w:t>
      </w:r>
      <w:r w:rsidR="008F02D0">
        <w:rPr>
          <w:rFonts w:cstheme="minorHAnsi"/>
          <w:color w:val="000000" w:themeColor="text1"/>
          <w:sz w:val="24"/>
          <w:szCs w:val="24"/>
        </w:rPr>
        <w:t xml:space="preserve"> seeks to promote students’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The student diary includes some helpful information directing a pupil on how to seek help, advice and support within the school and from external agencies and professionals. The school avails of the services of a range of external agencies in its delivery of the preventative curriculum. School assemblies, Religious Education Programmes, Mentoring Initiatives, Learning Support, E-Safety Awareness Raising Initiatives, RSE Programmes and Substance Use and Misuse Education are some of the systems of support available to all students.</w:t>
      </w:r>
    </w:p>
    <w:p w:rsidR="008F02D0" w:rsidRPr="00774B99" w:rsidRDefault="008F02D0" w:rsidP="00AB4D23">
      <w:pPr>
        <w:jc w:val="both"/>
        <w:rPr>
          <w:rFonts w:cs="Arial"/>
          <w:b/>
          <w:color w:val="000000" w:themeColor="text1"/>
          <w:sz w:val="24"/>
          <w:szCs w:val="24"/>
        </w:rPr>
      </w:pPr>
    </w:p>
    <w:p w:rsidR="00AB4D23" w:rsidRPr="007A2109" w:rsidRDefault="00AB4D23" w:rsidP="00AB4D23">
      <w:pPr>
        <w:jc w:val="both"/>
        <w:rPr>
          <w:b/>
          <w:color w:val="000000" w:themeColor="text1"/>
          <w:sz w:val="24"/>
          <w:szCs w:val="24"/>
        </w:rPr>
      </w:pPr>
      <w:r>
        <w:rPr>
          <w:b/>
          <w:color w:val="000000" w:themeColor="text1"/>
          <w:sz w:val="24"/>
          <w:szCs w:val="24"/>
        </w:rPr>
        <w:t>Monitoring and E</w:t>
      </w:r>
      <w:r w:rsidRPr="007A2109">
        <w:rPr>
          <w:b/>
          <w:color w:val="000000" w:themeColor="text1"/>
          <w:sz w:val="24"/>
          <w:szCs w:val="24"/>
        </w:rPr>
        <w:t>valuation</w:t>
      </w:r>
    </w:p>
    <w:p w:rsidR="00AB4D23" w:rsidRPr="007A2109" w:rsidRDefault="00AB4D23" w:rsidP="00AB4D23">
      <w:pPr>
        <w:autoSpaceDE w:val="0"/>
        <w:autoSpaceDN w:val="0"/>
        <w:adjustRightInd w:val="0"/>
        <w:jc w:val="both"/>
        <w:rPr>
          <w:rFonts w:cs="Arial"/>
          <w:color w:val="000000" w:themeColor="text1"/>
          <w:sz w:val="24"/>
          <w:szCs w:val="24"/>
          <w:lang w:eastAsia="en-GB"/>
        </w:rPr>
      </w:pPr>
      <w:r w:rsidRPr="007A2109">
        <w:rPr>
          <w:rFonts w:cs="Arial"/>
          <w:color w:val="000000" w:themeColor="text1"/>
          <w:sz w:val="24"/>
          <w:szCs w:val="24"/>
        </w:rPr>
        <w:t>This policy wi</w:t>
      </w:r>
      <w:r>
        <w:rPr>
          <w:rFonts w:cs="Arial"/>
          <w:color w:val="000000" w:themeColor="text1"/>
          <w:sz w:val="24"/>
          <w:szCs w:val="24"/>
        </w:rPr>
        <w:t>ll be reviewed annually by the safeguarding t</w:t>
      </w:r>
      <w:r w:rsidRPr="007A2109">
        <w:rPr>
          <w:rFonts w:cs="Arial"/>
          <w:color w:val="000000" w:themeColor="text1"/>
          <w:sz w:val="24"/>
          <w:szCs w:val="24"/>
        </w:rPr>
        <w:t xml:space="preserve">eam and approved every 2 years by the Board of Governors for dissemination to parents, pupils and staff.  It will be implemented through the schools staff induction and training programme and as part of day to day practice. Compliance with the policy will be monitored on an on-going basis by the </w:t>
      </w:r>
      <w:r>
        <w:rPr>
          <w:rFonts w:cs="Arial"/>
          <w:color w:val="000000" w:themeColor="text1"/>
          <w:sz w:val="24"/>
          <w:szCs w:val="24"/>
        </w:rPr>
        <w:t>designated t</w:t>
      </w:r>
      <w:r w:rsidRPr="007A2109">
        <w:rPr>
          <w:rFonts w:cs="Arial"/>
          <w:color w:val="000000" w:themeColor="text1"/>
          <w:sz w:val="24"/>
          <w:szCs w:val="24"/>
        </w:rPr>
        <w:t>eacher</w:t>
      </w:r>
      <w:r>
        <w:rPr>
          <w:rFonts w:cs="Arial"/>
          <w:color w:val="000000" w:themeColor="text1"/>
          <w:sz w:val="24"/>
          <w:szCs w:val="24"/>
        </w:rPr>
        <w:t xml:space="preserve"> for child p</w:t>
      </w:r>
      <w:r w:rsidRPr="007A2109">
        <w:rPr>
          <w:rFonts w:cs="Arial"/>
          <w:color w:val="000000" w:themeColor="text1"/>
          <w:sz w:val="24"/>
          <w:szCs w:val="24"/>
        </w:rPr>
        <w:t xml:space="preserve">rotection and periodically by the Schools Safeguarding Team. </w:t>
      </w:r>
      <w:r>
        <w:rPr>
          <w:rFonts w:cs="Arial"/>
          <w:bCs/>
          <w:color w:val="000000" w:themeColor="text1"/>
          <w:sz w:val="24"/>
          <w:szCs w:val="24"/>
        </w:rPr>
        <w:t>The board of g</w:t>
      </w:r>
      <w:r w:rsidRPr="007A2109">
        <w:rPr>
          <w:rFonts w:cs="Arial"/>
          <w:bCs/>
          <w:color w:val="000000" w:themeColor="text1"/>
          <w:sz w:val="24"/>
          <w:szCs w:val="24"/>
        </w:rPr>
        <w:t xml:space="preserve">overnors will also monitor child protection activity and the implementation of the Safeguarding and Child Protection policy on a regular basis through the provision of reports from the </w:t>
      </w:r>
      <w:r>
        <w:rPr>
          <w:rFonts w:cs="Arial"/>
          <w:bCs/>
          <w:color w:val="000000" w:themeColor="text1"/>
          <w:sz w:val="24"/>
          <w:szCs w:val="24"/>
        </w:rPr>
        <w:t>designated t</w:t>
      </w:r>
      <w:r w:rsidRPr="007A2109">
        <w:rPr>
          <w:rFonts w:cs="Arial"/>
          <w:bCs/>
          <w:color w:val="000000" w:themeColor="text1"/>
          <w:sz w:val="24"/>
          <w:szCs w:val="24"/>
        </w:rPr>
        <w:t xml:space="preserve">eacher.   </w:t>
      </w:r>
    </w:p>
    <w:p w:rsidR="00AB4D23" w:rsidRDefault="00AB4D23" w:rsidP="00AB4D23">
      <w:pPr>
        <w:rPr>
          <w:rFonts w:cs="Arial"/>
          <w:bCs/>
          <w:color w:val="000000" w:themeColor="text1"/>
          <w:sz w:val="24"/>
          <w:szCs w:val="24"/>
        </w:rPr>
      </w:pPr>
    </w:p>
    <w:p w:rsidR="00BE17A6" w:rsidRDefault="00BE17A6" w:rsidP="00AB4D23">
      <w:pPr>
        <w:rPr>
          <w:rFonts w:cs="Arial"/>
          <w:bCs/>
          <w:color w:val="000000" w:themeColor="text1"/>
          <w:sz w:val="24"/>
          <w:szCs w:val="24"/>
        </w:rPr>
      </w:pPr>
    </w:p>
    <w:p w:rsidR="00BE17A6" w:rsidRDefault="00BE17A6" w:rsidP="00AB4D23">
      <w:pPr>
        <w:rPr>
          <w:rFonts w:cs="Arial"/>
          <w:bCs/>
          <w:color w:val="000000" w:themeColor="text1"/>
          <w:sz w:val="24"/>
          <w:szCs w:val="24"/>
        </w:rPr>
      </w:pPr>
    </w:p>
    <w:p w:rsidR="00BE17A6" w:rsidRPr="007A2109" w:rsidRDefault="00BE17A6" w:rsidP="00AB4D23">
      <w:pPr>
        <w:rPr>
          <w:rFonts w:cs="Arial"/>
          <w:bCs/>
          <w:color w:val="000000" w:themeColor="text1"/>
          <w:sz w:val="24"/>
          <w:szCs w:val="24"/>
        </w:rPr>
      </w:pPr>
    </w:p>
    <w:p w:rsidR="000139C1" w:rsidRDefault="000139C1" w:rsidP="00AB4D23">
      <w:pPr>
        <w:jc w:val="both"/>
        <w:rPr>
          <w:rFonts w:cs="Arial"/>
          <w:b/>
          <w:color w:val="000000" w:themeColor="text1"/>
          <w:sz w:val="24"/>
          <w:szCs w:val="24"/>
        </w:rPr>
      </w:pPr>
    </w:p>
    <w:p w:rsidR="00AB4D23" w:rsidRPr="007A2109" w:rsidRDefault="006B769B" w:rsidP="00AB4D23">
      <w:pPr>
        <w:jc w:val="both"/>
        <w:rPr>
          <w:rFonts w:cs="Arial"/>
          <w:b/>
          <w:color w:val="000000" w:themeColor="text1"/>
          <w:sz w:val="24"/>
          <w:szCs w:val="24"/>
          <w:u w:val="single"/>
        </w:rPr>
      </w:pPr>
      <w:r>
        <w:rPr>
          <w:rFonts w:cs="Arial"/>
          <w:b/>
          <w:color w:val="000000" w:themeColor="text1"/>
          <w:sz w:val="24"/>
          <w:szCs w:val="24"/>
        </w:rPr>
        <w:t>Da</w:t>
      </w:r>
      <w:r w:rsidR="00EE17CD">
        <w:rPr>
          <w:rFonts w:cs="Arial"/>
          <w:b/>
          <w:color w:val="000000" w:themeColor="text1"/>
          <w:sz w:val="24"/>
          <w:szCs w:val="24"/>
        </w:rPr>
        <w:t>te Policy Reviewed: September 2020</w:t>
      </w:r>
    </w:p>
    <w:p w:rsidR="00BE17A6" w:rsidRDefault="00BE17A6" w:rsidP="00AB4D23">
      <w:pPr>
        <w:jc w:val="both"/>
        <w:rPr>
          <w:rFonts w:cs="Arial"/>
          <w:b/>
          <w:color w:val="000000" w:themeColor="text1"/>
          <w:sz w:val="24"/>
          <w:szCs w:val="24"/>
        </w:rPr>
      </w:pPr>
    </w:p>
    <w:p w:rsidR="00AB4D23" w:rsidRPr="007A2109" w:rsidRDefault="00AB4D23" w:rsidP="00AB4D23">
      <w:pPr>
        <w:jc w:val="both"/>
        <w:rPr>
          <w:rFonts w:cs="Arial"/>
          <w:b/>
          <w:color w:val="000000" w:themeColor="text1"/>
          <w:sz w:val="24"/>
          <w:szCs w:val="24"/>
        </w:rPr>
      </w:pPr>
      <w:r w:rsidRPr="007A2109">
        <w:rPr>
          <w:rFonts w:cs="Arial"/>
          <w:b/>
          <w:color w:val="000000" w:themeColor="text1"/>
          <w:sz w:val="24"/>
          <w:szCs w:val="24"/>
        </w:rPr>
        <w:t>Signed:</w:t>
      </w:r>
    </w:p>
    <w:p w:rsidR="00AB4D23" w:rsidRPr="007A2109" w:rsidRDefault="00AB4D23" w:rsidP="00AB4D23">
      <w:pPr>
        <w:ind w:firstLine="720"/>
        <w:jc w:val="both"/>
        <w:rPr>
          <w:rFonts w:cs="Arial"/>
          <w:b/>
          <w:color w:val="000000" w:themeColor="text1"/>
          <w:sz w:val="24"/>
          <w:szCs w:val="24"/>
        </w:rPr>
      </w:pP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(Designated Teacher)</w:t>
      </w:r>
    </w:p>
    <w:p w:rsidR="00AB4D23" w:rsidRPr="007A2109" w:rsidRDefault="00AB4D23" w:rsidP="00AB4D23">
      <w:pPr>
        <w:rPr>
          <w:rFonts w:cs="Arial"/>
          <w:b/>
          <w:color w:val="000000" w:themeColor="text1"/>
          <w:sz w:val="24"/>
          <w:szCs w:val="24"/>
        </w:rPr>
      </w:pPr>
      <w:r w:rsidRPr="007A2109">
        <w:rPr>
          <w:rFonts w:cs="Arial"/>
          <w:b/>
          <w:color w:val="000000" w:themeColor="text1"/>
          <w:sz w:val="24"/>
          <w:szCs w:val="24"/>
        </w:rPr>
        <w:t xml:space="preserve">              </w:t>
      </w:r>
    </w:p>
    <w:p w:rsidR="00AB4D23" w:rsidRPr="007A2109" w:rsidRDefault="00AB4D23" w:rsidP="00AB4D23">
      <w:pPr>
        <w:rPr>
          <w:rFonts w:cs="Arial"/>
          <w:b/>
          <w:color w:val="000000" w:themeColor="text1"/>
          <w:sz w:val="24"/>
          <w:szCs w:val="24"/>
        </w:rPr>
      </w:pPr>
      <w:r w:rsidRPr="007A2109">
        <w:rPr>
          <w:rFonts w:cs="Arial"/>
          <w:b/>
          <w:color w:val="000000" w:themeColor="text1"/>
          <w:sz w:val="24"/>
          <w:szCs w:val="24"/>
        </w:rPr>
        <w:t xml:space="preserve">               </w:t>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(Principal)</w:t>
      </w:r>
    </w:p>
    <w:p w:rsidR="00AB4D23" w:rsidRPr="007A2109" w:rsidRDefault="00AB4D23" w:rsidP="00AB4D23">
      <w:pPr>
        <w:rPr>
          <w:rFonts w:cs="Arial"/>
          <w:b/>
          <w:color w:val="000000" w:themeColor="text1"/>
          <w:sz w:val="24"/>
          <w:szCs w:val="24"/>
        </w:rPr>
      </w:pPr>
    </w:p>
    <w:p w:rsidR="00AB4D23" w:rsidRPr="007A2109" w:rsidRDefault="00AB4D23" w:rsidP="00AB4D23">
      <w:pPr>
        <w:jc w:val="both"/>
        <w:rPr>
          <w:rFonts w:cs="Arial"/>
          <w:b/>
          <w:color w:val="000000" w:themeColor="text1"/>
          <w:sz w:val="24"/>
          <w:szCs w:val="24"/>
        </w:rPr>
      </w:pPr>
      <w:r w:rsidRPr="007A2109">
        <w:rPr>
          <w:rFonts w:cs="Arial"/>
          <w:b/>
          <w:color w:val="000000" w:themeColor="text1"/>
          <w:sz w:val="24"/>
          <w:szCs w:val="24"/>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(Chair of Board of Governors)</w:t>
      </w:r>
      <w:bookmarkStart w:id="1" w:name="appendix1"/>
    </w:p>
    <w:p w:rsidR="00AB4D23" w:rsidRPr="007A2109" w:rsidRDefault="00AB4D23" w:rsidP="00AB4D23">
      <w:pPr>
        <w:jc w:val="both"/>
        <w:rPr>
          <w:b/>
          <w:color w:val="000000" w:themeColor="text1"/>
          <w:sz w:val="28"/>
          <w:szCs w:val="28"/>
        </w:rPr>
      </w:pPr>
    </w:p>
    <w:p w:rsidR="00AB4D23" w:rsidRPr="007A2109" w:rsidRDefault="00AB4D23" w:rsidP="00AB4D23">
      <w:pPr>
        <w:jc w:val="both"/>
        <w:rPr>
          <w:b/>
          <w:color w:val="000000" w:themeColor="text1"/>
          <w:sz w:val="28"/>
          <w:szCs w:val="28"/>
        </w:rPr>
      </w:pPr>
    </w:p>
    <w:p w:rsidR="00AB4D23" w:rsidRPr="007A2109" w:rsidRDefault="00AB4D23" w:rsidP="00AB4D23">
      <w:pPr>
        <w:jc w:val="both"/>
        <w:rPr>
          <w:b/>
          <w:color w:val="000000" w:themeColor="text1"/>
          <w:sz w:val="28"/>
          <w:szCs w:val="28"/>
        </w:rPr>
      </w:pPr>
    </w:p>
    <w:p w:rsidR="00AB4D23" w:rsidRPr="007A2109" w:rsidRDefault="00AB4D23" w:rsidP="00AB4D23">
      <w:pPr>
        <w:jc w:val="both"/>
        <w:rPr>
          <w:b/>
          <w:color w:val="000000" w:themeColor="text1"/>
          <w:sz w:val="28"/>
          <w:szCs w:val="28"/>
        </w:rPr>
      </w:pPr>
    </w:p>
    <w:p w:rsidR="00AB4D23" w:rsidRPr="007A2109" w:rsidRDefault="00AB4D23" w:rsidP="00AB4D23">
      <w:pPr>
        <w:jc w:val="both"/>
        <w:rPr>
          <w:b/>
          <w:color w:val="000000" w:themeColor="text1"/>
          <w:sz w:val="28"/>
          <w:szCs w:val="28"/>
        </w:rPr>
      </w:pPr>
    </w:p>
    <w:p w:rsidR="00AB4D23" w:rsidRPr="007A2109" w:rsidRDefault="00AB4D23" w:rsidP="00AB4D23">
      <w:pPr>
        <w:jc w:val="both"/>
        <w:rPr>
          <w:b/>
          <w:color w:val="000000" w:themeColor="text1"/>
          <w:sz w:val="28"/>
          <w:szCs w:val="28"/>
        </w:rPr>
      </w:pPr>
    </w:p>
    <w:p w:rsidR="00AB4D23" w:rsidRPr="007A2109" w:rsidRDefault="00AB4D23" w:rsidP="00AB4D23">
      <w:pPr>
        <w:jc w:val="both"/>
        <w:rPr>
          <w:b/>
          <w:color w:val="000000" w:themeColor="text1"/>
          <w:sz w:val="28"/>
          <w:szCs w:val="28"/>
        </w:rPr>
      </w:pPr>
    </w:p>
    <w:p w:rsidR="00E138BF" w:rsidRDefault="00E138BF">
      <w:pPr>
        <w:rPr>
          <w:b/>
          <w:color w:val="000000" w:themeColor="text1"/>
          <w:sz w:val="28"/>
          <w:szCs w:val="28"/>
        </w:rPr>
      </w:pPr>
      <w:r>
        <w:rPr>
          <w:b/>
          <w:color w:val="000000" w:themeColor="text1"/>
          <w:sz w:val="28"/>
          <w:szCs w:val="28"/>
        </w:rPr>
        <w:br w:type="page"/>
      </w:r>
    </w:p>
    <w:p w:rsidR="00AB4D23" w:rsidRPr="007A2109" w:rsidRDefault="00AB4D23" w:rsidP="00AB4D23">
      <w:pPr>
        <w:jc w:val="both"/>
        <w:rPr>
          <w:b/>
          <w:color w:val="000000" w:themeColor="text1"/>
          <w:sz w:val="28"/>
          <w:szCs w:val="28"/>
        </w:rPr>
      </w:pPr>
    </w:p>
    <w:p w:rsidR="00D156B9" w:rsidRDefault="00D156B9" w:rsidP="00AB4D23">
      <w:pPr>
        <w:pStyle w:val="NoSpacing"/>
        <w:rPr>
          <w:b/>
          <w:color w:val="000000" w:themeColor="text1"/>
          <w:sz w:val="28"/>
          <w:szCs w:val="28"/>
        </w:rPr>
      </w:pPr>
    </w:p>
    <w:p w:rsidR="00AB4D23" w:rsidRPr="007A2109" w:rsidRDefault="00AB4D23" w:rsidP="00AB4D23">
      <w:pPr>
        <w:pStyle w:val="NoSpacing"/>
        <w:rPr>
          <w:b/>
          <w:color w:val="000000" w:themeColor="text1"/>
          <w:sz w:val="24"/>
          <w:szCs w:val="24"/>
        </w:rPr>
      </w:pPr>
      <w:r w:rsidRPr="007A2109">
        <w:rPr>
          <w:b/>
          <w:color w:val="000000" w:themeColor="text1"/>
          <w:sz w:val="24"/>
          <w:szCs w:val="24"/>
        </w:rPr>
        <w:t>Appendix 1</w:t>
      </w:r>
      <w:bookmarkEnd w:id="1"/>
    </w:p>
    <w:p w:rsidR="00AB4D23" w:rsidRPr="007A2109" w:rsidRDefault="00AB4D23" w:rsidP="00AB4D23">
      <w:pPr>
        <w:rPr>
          <w:color w:val="000000" w:themeColor="text1"/>
          <w:sz w:val="24"/>
          <w:szCs w:val="24"/>
        </w:rPr>
      </w:pPr>
    </w:p>
    <w:p w:rsidR="00AB4D23" w:rsidRDefault="00BE17A6" w:rsidP="00AB4D23">
      <w:pPr>
        <w:pStyle w:val="NoSpacing"/>
        <w:rPr>
          <w:b/>
          <w:color w:val="000000" w:themeColor="text1"/>
          <w:sz w:val="24"/>
          <w:szCs w:val="24"/>
        </w:rPr>
      </w:pPr>
      <w:r>
        <w:rPr>
          <w:b/>
          <w:color w:val="000000" w:themeColor="text1"/>
          <w:sz w:val="24"/>
          <w:szCs w:val="24"/>
        </w:rPr>
        <w:t>Signs and Symptoms of Abuse</w:t>
      </w:r>
    </w:p>
    <w:p w:rsidR="002820C6" w:rsidRPr="007A2109" w:rsidRDefault="002820C6" w:rsidP="00AB4D23">
      <w:pPr>
        <w:pStyle w:val="NoSpacing"/>
        <w:rPr>
          <w:b/>
          <w:color w:val="000000" w:themeColor="text1"/>
          <w:sz w:val="24"/>
          <w:szCs w:val="24"/>
        </w:rPr>
      </w:pPr>
    </w:p>
    <w:p w:rsidR="002820C6" w:rsidRPr="002820C6" w:rsidRDefault="002820C6" w:rsidP="002820C6">
      <w:pPr>
        <w:jc w:val="both"/>
        <w:rPr>
          <w:rFonts w:ascii="Arial" w:hAnsi="Arial" w:cs="Arial"/>
          <w:b/>
        </w:rPr>
      </w:pPr>
      <w:r w:rsidRPr="00BB2C04">
        <w:rPr>
          <w:rFonts w:ascii="Arial" w:hAnsi="Arial" w:cs="Arial"/>
          <w:b/>
          <w:bCs/>
        </w:rPr>
        <w:t xml:space="preserve">Neglect </w:t>
      </w:r>
      <w:r w:rsidRPr="00985D10">
        <w:rPr>
          <w:rFonts w:ascii="Arial" w:hAnsi="Arial" w:cs="Arial"/>
        </w:rPr>
        <w:t xml:space="preserve">is the failure to provide for a child’s basic needs, whether it be adequate food, clothing, hygiene, supervision or shelter that is likely to result in the serious impairment of a child’s health or development. Children who are neglected often also suffer from other types of abuse. </w:t>
      </w:r>
      <w:r w:rsidRPr="00476726">
        <w:rPr>
          <w:rFonts w:ascii="Arial" w:hAnsi="Arial" w:cs="Arial"/>
          <w:b/>
        </w:rPr>
        <w:t>(Co- operating To Safeguard Children and Young</w:t>
      </w:r>
      <w:r w:rsidR="000139C1">
        <w:rPr>
          <w:rFonts w:ascii="Arial" w:hAnsi="Arial" w:cs="Arial"/>
          <w:b/>
        </w:rPr>
        <w:t xml:space="preserve"> People in Northern Ireland 2016</w:t>
      </w:r>
      <w:r w:rsidRPr="00476726">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4510"/>
      </w:tblGrid>
      <w:tr w:rsidR="002820C6" w:rsidRPr="002347DD" w:rsidTr="00D156B9">
        <w:tc>
          <w:tcPr>
            <w:tcW w:w="4621" w:type="dxa"/>
          </w:tcPr>
          <w:p w:rsidR="002820C6" w:rsidRPr="002347DD" w:rsidRDefault="002820C6" w:rsidP="00D156B9">
            <w:pPr>
              <w:jc w:val="center"/>
              <w:rPr>
                <w:rFonts w:ascii="Arial" w:hAnsi="Arial" w:cs="Arial"/>
                <w:b/>
                <w:bCs/>
              </w:rPr>
            </w:pPr>
            <w:r w:rsidRPr="002347DD">
              <w:rPr>
                <w:rFonts w:ascii="Arial" w:hAnsi="Arial" w:cs="Arial"/>
                <w:b/>
                <w:bCs/>
              </w:rPr>
              <w:t>Physical Indicators</w:t>
            </w:r>
          </w:p>
        </w:tc>
        <w:tc>
          <w:tcPr>
            <w:tcW w:w="4622" w:type="dxa"/>
          </w:tcPr>
          <w:p w:rsidR="002820C6" w:rsidRPr="002347DD" w:rsidRDefault="002820C6" w:rsidP="00D156B9">
            <w:pPr>
              <w:jc w:val="center"/>
              <w:rPr>
                <w:rFonts w:ascii="Arial" w:hAnsi="Arial" w:cs="Arial"/>
                <w:b/>
                <w:bCs/>
              </w:rPr>
            </w:pPr>
            <w:r w:rsidRPr="002347DD">
              <w:rPr>
                <w:rFonts w:ascii="Arial" w:hAnsi="Arial" w:cs="Arial"/>
                <w:b/>
                <w:bCs/>
              </w:rPr>
              <w:t>Behavioural Indicators</w:t>
            </w:r>
          </w:p>
        </w:tc>
      </w:tr>
      <w:tr w:rsidR="002820C6" w:rsidRPr="00CD24C9" w:rsidTr="00D156B9">
        <w:trPr>
          <w:trHeight w:val="3210"/>
        </w:trPr>
        <w:tc>
          <w:tcPr>
            <w:tcW w:w="4621" w:type="dxa"/>
          </w:tcPr>
          <w:p w:rsidR="002820C6" w:rsidRDefault="002820C6" w:rsidP="002820C6">
            <w:pPr>
              <w:spacing w:line="240" w:lineRule="auto"/>
              <w:rPr>
                <w:rFonts w:ascii="Arial" w:hAnsi="Arial" w:cs="Arial"/>
              </w:rPr>
            </w:pPr>
            <w:r w:rsidRPr="002347DD">
              <w:rPr>
                <w:rFonts w:ascii="Arial" w:hAnsi="Arial" w:cs="Arial"/>
              </w:rPr>
              <w:t>L</w:t>
            </w:r>
            <w:r>
              <w:rPr>
                <w:rFonts w:ascii="Arial" w:hAnsi="Arial" w:cs="Arial"/>
              </w:rPr>
              <w:t>ooks very thin, poorly and sad;</w:t>
            </w:r>
          </w:p>
          <w:p w:rsidR="002820C6" w:rsidRPr="002347DD" w:rsidRDefault="002820C6" w:rsidP="002820C6">
            <w:pPr>
              <w:spacing w:line="240" w:lineRule="auto"/>
              <w:rPr>
                <w:rFonts w:ascii="Arial" w:hAnsi="Arial" w:cs="Arial"/>
              </w:rPr>
            </w:pPr>
            <w:r w:rsidRPr="002347DD">
              <w:rPr>
                <w:rFonts w:ascii="Arial" w:hAnsi="Arial" w:cs="Arial"/>
              </w:rPr>
              <w:t>constant hunger;</w:t>
            </w:r>
          </w:p>
          <w:p w:rsidR="002820C6" w:rsidRPr="002347DD" w:rsidRDefault="002820C6" w:rsidP="002820C6">
            <w:pPr>
              <w:spacing w:line="240" w:lineRule="auto"/>
              <w:rPr>
                <w:rFonts w:ascii="Arial" w:hAnsi="Arial" w:cs="Arial"/>
              </w:rPr>
            </w:pPr>
            <w:r w:rsidRPr="002347DD">
              <w:rPr>
                <w:rFonts w:ascii="Arial" w:hAnsi="Arial" w:cs="Arial"/>
              </w:rPr>
              <w:t>lack of energy;</w:t>
            </w:r>
          </w:p>
          <w:p w:rsidR="002820C6" w:rsidRPr="002347DD" w:rsidRDefault="002820C6" w:rsidP="002820C6">
            <w:pPr>
              <w:spacing w:line="240" w:lineRule="auto"/>
              <w:rPr>
                <w:rFonts w:ascii="Arial" w:hAnsi="Arial" w:cs="Arial"/>
              </w:rPr>
            </w:pPr>
            <w:r w:rsidRPr="002347DD">
              <w:rPr>
                <w:rFonts w:ascii="Arial" w:hAnsi="Arial" w:cs="Arial"/>
              </w:rPr>
              <w:t xml:space="preserve">untreated medical problems; </w:t>
            </w:r>
          </w:p>
          <w:p w:rsidR="002820C6" w:rsidRPr="002347DD" w:rsidRDefault="002820C6" w:rsidP="002820C6">
            <w:pPr>
              <w:spacing w:line="240" w:lineRule="auto"/>
              <w:rPr>
                <w:rFonts w:ascii="Arial" w:hAnsi="Arial" w:cs="Arial"/>
              </w:rPr>
            </w:pPr>
            <w:r w:rsidRPr="002347DD">
              <w:rPr>
                <w:rFonts w:ascii="Arial" w:hAnsi="Arial" w:cs="Arial"/>
              </w:rPr>
              <w:t>special needs of child not being met;</w:t>
            </w:r>
          </w:p>
          <w:p w:rsidR="002820C6" w:rsidRPr="002347DD" w:rsidRDefault="002820C6" w:rsidP="002820C6">
            <w:pPr>
              <w:spacing w:line="240" w:lineRule="auto"/>
              <w:rPr>
                <w:rFonts w:ascii="Arial" w:hAnsi="Arial" w:cs="Arial"/>
              </w:rPr>
            </w:pPr>
            <w:r w:rsidRPr="002347DD">
              <w:rPr>
                <w:rFonts w:ascii="Arial" w:hAnsi="Arial" w:cs="Arial"/>
              </w:rPr>
              <w:t>constant tiredness;</w:t>
            </w:r>
          </w:p>
          <w:p w:rsidR="002820C6" w:rsidRPr="002347DD" w:rsidRDefault="002820C6" w:rsidP="002820C6">
            <w:pPr>
              <w:spacing w:line="240" w:lineRule="auto"/>
              <w:rPr>
                <w:rFonts w:ascii="Arial" w:hAnsi="Arial" w:cs="Arial"/>
              </w:rPr>
            </w:pPr>
            <w:r w:rsidRPr="002347DD">
              <w:rPr>
                <w:rFonts w:ascii="Arial" w:hAnsi="Arial" w:cs="Arial"/>
              </w:rPr>
              <w:t>inappropriate dress;</w:t>
            </w:r>
          </w:p>
          <w:p w:rsidR="002820C6" w:rsidRPr="002347DD" w:rsidRDefault="002820C6" w:rsidP="002820C6">
            <w:pPr>
              <w:spacing w:line="240" w:lineRule="auto"/>
              <w:rPr>
                <w:rFonts w:ascii="Arial" w:hAnsi="Arial" w:cs="Arial"/>
              </w:rPr>
            </w:pPr>
            <w:r w:rsidRPr="002347DD">
              <w:rPr>
                <w:rFonts w:ascii="Arial" w:hAnsi="Arial" w:cs="Arial"/>
              </w:rPr>
              <w:t>poor hygiene;</w:t>
            </w:r>
          </w:p>
          <w:p w:rsidR="002820C6" w:rsidRPr="002347DD" w:rsidRDefault="002820C6" w:rsidP="002820C6">
            <w:pPr>
              <w:spacing w:line="240" w:lineRule="auto"/>
              <w:rPr>
                <w:rFonts w:ascii="Arial" w:hAnsi="Arial" w:cs="Arial"/>
              </w:rPr>
            </w:pPr>
            <w:r w:rsidRPr="002347DD">
              <w:rPr>
                <w:rFonts w:ascii="Arial" w:hAnsi="Arial" w:cs="Arial"/>
              </w:rPr>
              <w:t>repeatedly unwashed;</w:t>
            </w:r>
          </w:p>
          <w:p w:rsidR="002820C6" w:rsidRPr="002347DD" w:rsidRDefault="002820C6" w:rsidP="002820C6">
            <w:pPr>
              <w:spacing w:line="240" w:lineRule="auto"/>
              <w:rPr>
                <w:rFonts w:ascii="Arial" w:hAnsi="Arial" w:cs="Arial"/>
              </w:rPr>
            </w:pPr>
            <w:r w:rsidRPr="002347DD">
              <w:rPr>
                <w:rFonts w:ascii="Arial" w:hAnsi="Arial" w:cs="Arial"/>
              </w:rPr>
              <w:t>smelly;</w:t>
            </w:r>
          </w:p>
          <w:p w:rsidR="002820C6" w:rsidRPr="002347DD" w:rsidRDefault="002820C6" w:rsidP="002820C6">
            <w:pPr>
              <w:spacing w:line="240" w:lineRule="auto"/>
              <w:rPr>
                <w:rFonts w:ascii="Arial" w:hAnsi="Arial" w:cs="Arial"/>
              </w:rPr>
            </w:pPr>
            <w:r w:rsidRPr="002347DD">
              <w:rPr>
                <w:rFonts w:ascii="Arial" w:hAnsi="Arial" w:cs="Arial"/>
              </w:rPr>
              <w:t>repeated accidents, especially burns.</w:t>
            </w:r>
          </w:p>
        </w:tc>
        <w:tc>
          <w:tcPr>
            <w:tcW w:w="4622" w:type="dxa"/>
          </w:tcPr>
          <w:p w:rsidR="002820C6" w:rsidRPr="002347DD" w:rsidRDefault="002820C6" w:rsidP="002820C6">
            <w:pPr>
              <w:spacing w:line="240" w:lineRule="auto"/>
              <w:rPr>
                <w:rFonts w:ascii="Arial" w:hAnsi="Arial" w:cs="Arial"/>
              </w:rPr>
            </w:pPr>
            <w:r w:rsidRPr="002347DD">
              <w:rPr>
                <w:rFonts w:ascii="Arial" w:hAnsi="Arial" w:cs="Arial"/>
              </w:rPr>
              <w:t>Tired or listless (falls asleep in class);</w:t>
            </w:r>
          </w:p>
          <w:p w:rsidR="002820C6" w:rsidRPr="002347DD" w:rsidRDefault="002820C6" w:rsidP="002820C6">
            <w:pPr>
              <w:spacing w:line="240" w:lineRule="auto"/>
              <w:rPr>
                <w:rFonts w:ascii="Arial" w:hAnsi="Arial" w:cs="Arial"/>
              </w:rPr>
            </w:pPr>
            <w:r w:rsidRPr="002347DD">
              <w:rPr>
                <w:rFonts w:ascii="Arial" w:hAnsi="Arial" w:cs="Arial"/>
              </w:rPr>
              <w:t>steals food;</w:t>
            </w:r>
          </w:p>
          <w:p w:rsidR="002820C6" w:rsidRPr="002347DD" w:rsidRDefault="002820C6" w:rsidP="002820C6">
            <w:pPr>
              <w:spacing w:line="240" w:lineRule="auto"/>
              <w:rPr>
                <w:rFonts w:ascii="Arial" w:hAnsi="Arial" w:cs="Arial"/>
              </w:rPr>
            </w:pPr>
            <w:r w:rsidRPr="002347DD">
              <w:rPr>
                <w:rFonts w:ascii="Arial" w:hAnsi="Arial" w:cs="Arial"/>
              </w:rPr>
              <w:t>compulsive eating;</w:t>
            </w:r>
          </w:p>
          <w:p w:rsidR="002820C6" w:rsidRPr="002347DD" w:rsidRDefault="002820C6" w:rsidP="002820C6">
            <w:pPr>
              <w:spacing w:line="240" w:lineRule="auto"/>
              <w:rPr>
                <w:rFonts w:ascii="Arial" w:hAnsi="Arial" w:cs="Arial"/>
              </w:rPr>
            </w:pPr>
            <w:r w:rsidRPr="002347DD">
              <w:rPr>
                <w:rFonts w:ascii="Arial" w:hAnsi="Arial" w:cs="Arial"/>
              </w:rPr>
              <w:t>begging from class friends;</w:t>
            </w:r>
          </w:p>
          <w:p w:rsidR="002820C6" w:rsidRPr="002347DD" w:rsidRDefault="002820C6" w:rsidP="002820C6">
            <w:pPr>
              <w:spacing w:line="240" w:lineRule="auto"/>
              <w:rPr>
                <w:rFonts w:ascii="Arial" w:hAnsi="Arial" w:cs="Arial"/>
              </w:rPr>
            </w:pPr>
            <w:r w:rsidRPr="002347DD">
              <w:rPr>
                <w:rFonts w:ascii="Arial" w:hAnsi="Arial" w:cs="Arial"/>
              </w:rPr>
              <w:t>withdrawn;</w:t>
            </w:r>
          </w:p>
          <w:p w:rsidR="002820C6" w:rsidRPr="002347DD" w:rsidRDefault="002820C6" w:rsidP="002820C6">
            <w:pPr>
              <w:spacing w:line="240" w:lineRule="auto"/>
              <w:rPr>
                <w:rFonts w:ascii="Arial" w:hAnsi="Arial" w:cs="Arial"/>
              </w:rPr>
            </w:pPr>
            <w:r w:rsidRPr="002347DD">
              <w:rPr>
                <w:rFonts w:ascii="Arial" w:hAnsi="Arial" w:cs="Arial"/>
              </w:rPr>
              <w:t>lacks concentration;</w:t>
            </w:r>
          </w:p>
          <w:p w:rsidR="002820C6" w:rsidRPr="002347DD" w:rsidRDefault="002820C6" w:rsidP="002820C6">
            <w:pPr>
              <w:spacing w:line="240" w:lineRule="auto"/>
              <w:rPr>
                <w:rFonts w:ascii="Arial" w:hAnsi="Arial" w:cs="Arial"/>
              </w:rPr>
            </w:pPr>
            <w:r w:rsidRPr="002347DD">
              <w:rPr>
                <w:rFonts w:ascii="Arial" w:hAnsi="Arial" w:cs="Arial"/>
              </w:rPr>
              <w:t>misses school medicals;</w:t>
            </w:r>
          </w:p>
          <w:p w:rsidR="002820C6" w:rsidRPr="002347DD" w:rsidRDefault="002820C6" w:rsidP="002820C6">
            <w:pPr>
              <w:spacing w:line="240" w:lineRule="auto"/>
              <w:rPr>
                <w:rFonts w:ascii="Arial" w:hAnsi="Arial" w:cs="Arial"/>
              </w:rPr>
            </w:pPr>
            <w:r w:rsidRPr="002347DD">
              <w:rPr>
                <w:rFonts w:ascii="Arial" w:hAnsi="Arial" w:cs="Arial"/>
              </w:rPr>
              <w:t>reports that there is no carer is at home;</w:t>
            </w:r>
          </w:p>
          <w:p w:rsidR="002820C6" w:rsidRPr="002347DD" w:rsidRDefault="002820C6" w:rsidP="002820C6">
            <w:pPr>
              <w:spacing w:line="240" w:lineRule="auto"/>
              <w:rPr>
                <w:rFonts w:ascii="Arial" w:hAnsi="Arial" w:cs="Arial"/>
              </w:rPr>
            </w:pPr>
            <w:r w:rsidRPr="002347DD">
              <w:rPr>
                <w:rFonts w:ascii="Arial" w:hAnsi="Arial" w:cs="Arial"/>
              </w:rPr>
              <w:t>low self-esteem;</w:t>
            </w:r>
          </w:p>
          <w:p w:rsidR="002820C6" w:rsidRPr="002347DD" w:rsidRDefault="002820C6" w:rsidP="002820C6">
            <w:pPr>
              <w:spacing w:line="240" w:lineRule="auto"/>
              <w:rPr>
                <w:rFonts w:ascii="Arial" w:hAnsi="Arial" w:cs="Arial"/>
              </w:rPr>
            </w:pPr>
            <w:r w:rsidRPr="002347DD">
              <w:rPr>
                <w:rFonts w:ascii="Arial" w:hAnsi="Arial" w:cs="Arial"/>
              </w:rPr>
              <w:t>persistent non-attendance at school;</w:t>
            </w:r>
          </w:p>
          <w:p w:rsidR="002820C6" w:rsidRPr="002347DD" w:rsidRDefault="002820C6" w:rsidP="002820C6">
            <w:pPr>
              <w:spacing w:line="240" w:lineRule="auto"/>
              <w:rPr>
                <w:rFonts w:ascii="Arial" w:hAnsi="Arial" w:cs="Arial"/>
              </w:rPr>
            </w:pPr>
            <w:r w:rsidRPr="002347DD">
              <w:rPr>
                <w:rFonts w:ascii="Arial" w:hAnsi="Arial" w:cs="Arial"/>
              </w:rPr>
              <w:t>exposure to violence including unsuitable videos.</w:t>
            </w:r>
          </w:p>
        </w:tc>
      </w:tr>
    </w:tbl>
    <w:p w:rsidR="002820C6" w:rsidRPr="00BB2C04" w:rsidRDefault="002820C6" w:rsidP="002820C6">
      <w:pPr>
        <w:jc w:val="both"/>
        <w:rPr>
          <w:rFonts w:ascii="Arial" w:hAnsi="Arial" w:cs="Arial"/>
        </w:rPr>
      </w:pPr>
    </w:p>
    <w:p w:rsidR="002820C6" w:rsidRPr="002820C6" w:rsidRDefault="002820C6" w:rsidP="002820C6">
      <w:pPr>
        <w:jc w:val="both"/>
        <w:rPr>
          <w:rFonts w:ascii="Arial" w:hAnsi="Arial" w:cs="Arial"/>
          <w:b/>
        </w:rPr>
      </w:pPr>
      <w:r w:rsidRPr="00BB2C04">
        <w:rPr>
          <w:rFonts w:ascii="Arial" w:hAnsi="Arial" w:cs="Arial"/>
          <w:b/>
          <w:bCs/>
        </w:rPr>
        <w:t xml:space="preserve">Physical Abuse </w:t>
      </w:r>
      <w:r w:rsidRPr="00985D10">
        <w:rPr>
          <w:rFonts w:ascii="Arial" w:hAnsi="Arial" w:cs="Arial"/>
        </w:rPr>
        <w:t xml:space="preserve">is deliberately physically hurting a child. It might take a variety of different forms, including hitting, biting, pinching, shaking, throwing, poisoning, burning or scalding, drowning or suffocating a child. </w:t>
      </w:r>
      <w:r w:rsidRPr="00476726">
        <w:rPr>
          <w:rFonts w:ascii="Arial" w:hAnsi="Arial" w:cs="Arial"/>
          <w:b/>
        </w:rPr>
        <w:t>(Co- operating To Safeguard Children and Young</w:t>
      </w:r>
      <w:r>
        <w:rPr>
          <w:rFonts w:ascii="Arial" w:hAnsi="Arial" w:cs="Arial"/>
          <w:b/>
        </w:rPr>
        <w:t xml:space="preserve"> People in Northern Ireland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492"/>
      </w:tblGrid>
      <w:tr w:rsidR="002820C6" w:rsidRPr="002347DD" w:rsidTr="00D156B9">
        <w:tc>
          <w:tcPr>
            <w:tcW w:w="4621" w:type="dxa"/>
          </w:tcPr>
          <w:p w:rsidR="002820C6" w:rsidRPr="002820C6" w:rsidRDefault="002820C6" w:rsidP="00D156B9">
            <w:pPr>
              <w:pStyle w:val="Heading3"/>
              <w:rPr>
                <w:rFonts w:ascii="Arial" w:hAnsi="Arial" w:cs="Arial"/>
                <w:color w:val="000000" w:themeColor="text1"/>
                <w:sz w:val="24"/>
              </w:rPr>
            </w:pPr>
            <w:r w:rsidRPr="002820C6">
              <w:rPr>
                <w:rFonts w:ascii="Arial" w:hAnsi="Arial" w:cs="Arial"/>
                <w:color w:val="000000" w:themeColor="text1"/>
                <w:sz w:val="24"/>
              </w:rPr>
              <w:t>Physical Indicators</w:t>
            </w:r>
          </w:p>
        </w:tc>
        <w:tc>
          <w:tcPr>
            <w:tcW w:w="4622" w:type="dxa"/>
          </w:tcPr>
          <w:p w:rsidR="002820C6" w:rsidRPr="002820C6" w:rsidRDefault="002820C6" w:rsidP="00D156B9">
            <w:pPr>
              <w:pStyle w:val="Heading3"/>
              <w:rPr>
                <w:rFonts w:ascii="Arial" w:hAnsi="Arial" w:cs="Arial"/>
                <w:color w:val="000000" w:themeColor="text1"/>
                <w:sz w:val="24"/>
              </w:rPr>
            </w:pPr>
            <w:r w:rsidRPr="002820C6">
              <w:rPr>
                <w:rFonts w:ascii="Arial" w:hAnsi="Arial" w:cs="Arial"/>
                <w:color w:val="000000" w:themeColor="text1"/>
                <w:sz w:val="24"/>
              </w:rPr>
              <w:t>Behavioural Indicators</w:t>
            </w:r>
          </w:p>
        </w:tc>
      </w:tr>
      <w:tr w:rsidR="002820C6" w:rsidRPr="002347DD" w:rsidTr="00D156B9">
        <w:tc>
          <w:tcPr>
            <w:tcW w:w="4621" w:type="dxa"/>
          </w:tcPr>
          <w:p w:rsidR="002820C6" w:rsidRPr="002347DD" w:rsidRDefault="002820C6" w:rsidP="00D156B9">
            <w:pPr>
              <w:rPr>
                <w:rFonts w:ascii="Arial" w:hAnsi="Arial" w:cs="Arial"/>
              </w:rPr>
            </w:pPr>
            <w:r w:rsidRPr="002347DD">
              <w:rPr>
                <w:rFonts w:ascii="Arial" w:hAnsi="Arial" w:cs="Arial"/>
              </w:rPr>
              <w:t xml:space="preserve">Unexplained bruises – in various stages of healing </w:t>
            </w:r>
          </w:p>
          <w:p w:rsidR="002820C6" w:rsidRPr="002347DD" w:rsidRDefault="002820C6" w:rsidP="00D156B9">
            <w:pPr>
              <w:rPr>
                <w:rFonts w:ascii="Arial" w:hAnsi="Arial" w:cs="Arial"/>
              </w:rPr>
            </w:pPr>
            <w:r w:rsidRPr="002347DD">
              <w:rPr>
                <w:rFonts w:ascii="Arial" w:hAnsi="Arial" w:cs="Arial"/>
              </w:rPr>
              <w:t>grip marks on arms;</w:t>
            </w:r>
          </w:p>
          <w:p w:rsidR="002820C6" w:rsidRPr="002347DD" w:rsidRDefault="002820C6" w:rsidP="00D156B9">
            <w:pPr>
              <w:rPr>
                <w:rFonts w:ascii="Arial" w:hAnsi="Arial" w:cs="Arial"/>
              </w:rPr>
            </w:pPr>
            <w:r w:rsidRPr="002347DD">
              <w:rPr>
                <w:rFonts w:ascii="Arial" w:hAnsi="Arial" w:cs="Arial"/>
              </w:rPr>
              <w:t>slap marks;</w:t>
            </w:r>
          </w:p>
          <w:p w:rsidR="002820C6" w:rsidRPr="002347DD" w:rsidRDefault="002820C6" w:rsidP="00D156B9">
            <w:pPr>
              <w:rPr>
                <w:rFonts w:ascii="Arial" w:hAnsi="Arial" w:cs="Arial"/>
              </w:rPr>
            </w:pPr>
            <w:r w:rsidRPr="002347DD">
              <w:rPr>
                <w:rFonts w:ascii="Arial" w:hAnsi="Arial" w:cs="Arial"/>
              </w:rPr>
              <w:t>human bite marks;</w:t>
            </w:r>
          </w:p>
          <w:p w:rsidR="002820C6" w:rsidRPr="002347DD" w:rsidRDefault="002820C6" w:rsidP="00D156B9">
            <w:pPr>
              <w:rPr>
                <w:rFonts w:ascii="Arial" w:hAnsi="Arial" w:cs="Arial"/>
              </w:rPr>
            </w:pPr>
            <w:r w:rsidRPr="002347DD">
              <w:rPr>
                <w:rFonts w:ascii="Arial" w:hAnsi="Arial" w:cs="Arial"/>
              </w:rPr>
              <w:t xml:space="preserve">welts; </w:t>
            </w:r>
          </w:p>
          <w:p w:rsidR="002820C6" w:rsidRPr="002347DD" w:rsidRDefault="002820C6" w:rsidP="00D156B9">
            <w:pPr>
              <w:rPr>
                <w:rFonts w:ascii="Arial" w:hAnsi="Arial" w:cs="Arial"/>
              </w:rPr>
            </w:pPr>
            <w:r w:rsidRPr="002347DD">
              <w:rPr>
                <w:rFonts w:ascii="Arial" w:hAnsi="Arial" w:cs="Arial"/>
              </w:rPr>
              <w:t xml:space="preserve">bald spots; </w:t>
            </w:r>
          </w:p>
          <w:p w:rsidR="002820C6" w:rsidRPr="002347DD" w:rsidRDefault="002820C6" w:rsidP="00D156B9">
            <w:pPr>
              <w:rPr>
                <w:rFonts w:ascii="Arial" w:hAnsi="Arial" w:cs="Arial"/>
              </w:rPr>
            </w:pPr>
            <w:r w:rsidRPr="002347DD">
              <w:rPr>
                <w:rFonts w:ascii="Arial" w:hAnsi="Arial" w:cs="Arial"/>
              </w:rPr>
              <w:lastRenderedPageBreak/>
              <w:t xml:space="preserve">unexplained/untreated burns; especially cigarette burns (glove like); </w:t>
            </w:r>
          </w:p>
          <w:p w:rsidR="002820C6" w:rsidRPr="002347DD" w:rsidRDefault="002820C6" w:rsidP="00D156B9">
            <w:pPr>
              <w:rPr>
                <w:rFonts w:ascii="Arial" w:hAnsi="Arial" w:cs="Arial"/>
              </w:rPr>
            </w:pPr>
            <w:r w:rsidRPr="002347DD">
              <w:rPr>
                <w:rFonts w:ascii="Arial" w:hAnsi="Arial" w:cs="Arial"/>
              </w:rPr>
              <w:t>unexplained fractures;</w:t>
            </w:r>
          </w:p>
          <w:p w:rsidR="002820C6" w:rsidRPr="002347DD" w:rsidRDefault="002820C6" w:rsidP="00D156B9">
            <w:pPr>
              <w:rPr>
                <w:rFonts w:ascii="Arial" w:hAnsi="Arial" w:cs="Arial"/>
              </w:rPr>
            </w:pPr>
            <w:r w:rsidRPr="002347DD">
              <w:rPr>
                <w:rFonts w:ascii="Arial" w:hAnsi="Arial" w:cs="Arial"/>
              </w:rPr>
              <w:t xml:space="preserve">lacerations or abrasions; </w:t>
            </w:r>
          </w:p>
          <w:p w:rsidR="002820C6" w:rsidRPr="002347DD" w:rsidRDefault="002820C6" w:rsidP="00D156B9">
            <w:pPr>
              <w:rPr>
                <w:rFonts w:ascii="Arial" w:hAnsi="Arial" w:cs="Arial"/>
              </w:rPr>
            </w:pPr>
            <w:r w:rsidRPr="002347DD">
              <w:rPr>
                <w:rFonts w:ascii="Arial" w:hAnsi="Arial" w:cs="Arial"/>
              </w:rPr>
              <w:t>untreated injuries;</w:t>
            </w:r>
          </w:p>
          <w:p w:rsidR="002820C6" w:rsidRPr="002347DD" w:rsidRDefault="002820C6" w:rsidP="00D156B9">
            <w:pPr>
              <w:rPr>
                <w:rFonts w:ascii="Arial" w:hAnsi="Arial" w:cs="Arial"/>
              </w:rPr>
            </w:pPr>
            <w:r w:rsidRPr="002347DD">
              <w:rPr>
                <w:rFonts w:ascii="Arial" w:hAnsi="Arial" w:cs="Arial"/>
              </w:rPr>
              <w:t>bruising on both sides of the ear – symmetrical bruising should be treated with suspicion;</w:t>
            </w:r>
          </w:p>
          <w:p w:rsidR="002820C6" w:rsidRPr="002347DD" w:rsidRDefault="002820C6" w:rsidP="00D156B9">
            <w:pPr>
              <w:rPr>
                <w:rFonts w:ascii="Arial" w:hAnsi="Arial" w:cs="Arial"/>
              </w:rPr>
            </w:pPr>
            <w:r w:rsidRPr="002347DD">
              <w:rPr>
                <w:rFonts w:ascii="Arial" w:hAnsi="Arial" w:cs="Arial"/>
              </w:rPr>
              <w:t>injuries occurring in a time pattern e.g. every Monday</w:t>
            </w:r>
          </w:p>
        </w:tc>
        <w:tc>
          <w:tcPr>
            <w:tcW w:w="4622" w:type="dxa"/>
          </w:tcPr>
          <w:p w:rsidR="002820C6" w:rsidRPr="002347DD" w:rsidRDefault="002820C6" w:rsidP="00D156B9">
            <w:pPr>
              <w:rPr>
                <w:rFonts w:ascii="Arial" w:hAnsi="Arial" w:cs="Arial"/>
              </w:rPr>
            </w:pPr>
            <w:r w:rsidRPr="002347DD">
              <w:rPr>
                <w:rFonts w:ascii="Arial" w:hAnsi="Arial" w:cs="Arial"/>
              </w:rPr>
              <w:lastRenderedPageBreak/>
              <w:t xml:space="preserve">Self destructive tendencies; </w:t>
            </w:r>
          </w:p>
          <w:p w:rsidR="002820C6" w:rsidRPr="002347DD" w:rsidRDefault="002820C6" w:rsidP="00D156B9">
            <w:pPr>
              <w:rPr>
                <w:rFonts w:ascii="Arial" w:hAnsi="Arial" w:cs="Arial"/>
              </w:rPr>
            </w:pPr>
            <w:r w:rsidRPr="002347DD">
              <w:rPr>
                <w:rFonts w:ascii="Arial" w:hAnsi="Arial" w:cs="Arial"/>
              </w:rPr>
              <w:t>aggression to other children;</w:t>
            </w:r>
          </w:p>
          <w:p w:rsidR="002820C6" w:rsidRPr="002347DD" w:rsidRDefault="002820C6" w:rsidP="00D156B9">
            <w:pPr>
              <w:rPr>
                <w:rFonts w:ascii="Arial" w:hAnsi="Arial" w:cs="Arial"/>
              </w:rPr>
            </w:pPr>
            <w:r w:rsidRPr="002347DD">
              <w:rPr>
                <w:rFonts w:ascii="Arial" w:hAnsi="Arial" w:cs="Arial"/>
              </w:rPr>
              <w:t xml:space="preserve">behavioural extremes (withdrawn or aggressive); </w:t>
            </w:r>
          </w:p>
          <w:p w:rsidR="002820C6" w:rsidRPr="002347DD" w:rsidRDefault="002820C6" w:rsidP="00D156B9">
            <w:pPr>
              <w:rPr>
                <w:rFonts w:ascii="Arial" w:hAnsi="Arial" w:cs="Arial"/>
              </w:rPr>
            </w:pPr>
            <w:r w:rsidRPr="002347DD">
              <w:rPr>
                <w:rFonts w:ascii="Arial" w:hAnsi="Arial" w:cs="Arial"/>
              </w:rPr>
              <w:t>appears frightened or cowed in presence of adults;</w:t>
            </w:r>
          </w:p>
          <w:p w:rsidR="002820C6" w:rsidRPr="002347DD" w:rsidRDefault="002820C6" w:rsidP="00D156B9">
            <w:pPr>
              <w:rPr>
                <w:rFonts w:ascii="Arial" w:hAnsi="Arial" w:cs="Arial"/>
              </w:rPr>
            </w:pPr>
            <w:r w:rsidRPr="002347DD">
              <w:rPr>
                <w:rFonts w:ascii="Arial" w:hAnsi="Arial" w:cs="Arial"/>
              </w:rPr>
              <w:t xml:space="preserve">improbable excuses to explain injuries; chronic runaway; </w:t>
            </w:r>
          </w:p>
          <w:p w:rsidR="002820C6" w:rsidRPr="002347DD" w:rsidRDefault="002820C6" w:rsidP="00D156B9">
            <w:pPr>
              <w:rPr>
                <w:rFonts w:ascii="Arial" w:hAnsi="Arial" w:cs="Arial"/>
              </w:rPr>
            </w:pPr>
            <w:r w:rsidRPr="002347DD">
              <w:rPr>
                <w:rFonts w:ascii="Arial" w:hAnsi="Arial" w:cs="Arial"/>
              </w:rPr>
              <w:lastRenderedPageBreak/>
              <w:t xml:space="preserve">uncomfortable with physical contact; </w:t>
            </w:r>
          </w:p>
          <w:p w:rsidR="002820C6" w:rsidRPr="002347DD" w:rsidRDefault="002820C6" w:rsidP="00D156B9">
            <w:pPr>
              <w:rPr>
                <w:rFonts w:ascii="Arial" w:hAnsi="Arial" w:cs="Arial"/>
              </w:rPr>
            </w:pPr>
            <w:r w:rsidRPr="002347DD">
              <w:rPr>
                <w:rFonts w:ascii="Arial" w:hAnsi="Arial" w:cs="Arial"/>
              </w:rPr>
              <w:t xml:space="preserve">coming to school early or staying last as if afraid to be at home; </w:t>
            </w:r>
          </w:p>
          <w:p w:rsidR="002820C6" w:rsidRPr="002347DD" w:rsidRDefault="002820C6" w:rsidP="00D156B9">
            <w:pPr>
              <w:rPr>
                <w:rFonts w:ascii="Arial" w:hAnsi="Arial" w:cs="Arial"/>
              </w:rPr>
            </w:pPr>
            <w:r w:rsidRPr="002347DD">
              <w:rPr>
                <w:rFonts w:ascii="Arial" w:hAnsi="Arial" w:cs="Arial"/>
              </w:rPr>
              <w:t xml:space="preserve">clothing inappropriate to weather – to hide part of body; </w:t>
            </w:r>
          </w:p>
          <w:p w:rsidR="002820C6" w:rsidRPr="002347DD" w:rsidRDefault="002820C6" w:rsidP="00D156B9">
            <w:pPr>
              <w:rPr>
                <w:rFonts w:ascii="Arial" w:hAnsi="Arial" w:cs="Arial"/>
              </w:rPr>
            </w:pPr>
            <w:r w:rsidRPr="002347DD">
              <w:rPr>
                <w:rFonts w:ascii="Arial" w:hAnsi="Arial" w:cs="Arial"/>
              </w:rPr>
              <w:t>violent themes in art work or stories</w:t>
            </w:r>
          </w:p>
        </w:tc>
      </w:tr>
    </w:tbl>
    <w:p w:rsidR="002820C6" w:rsidRPr="00BB2C04" w:rsidRDefault="002820C6" w:rsidP="002820C6">
      <w:pPr>
        <w:jc w:val="both"/>
        <w:rPr>
          <w:rFonts w:ascii="Arial" w:hAnsi="Arial" w:cs="Arial"/>
        </w:rPr>
      </w:pPr>
    </w:p>
    <w:p w:rsidR="002820C6" w:rsidRPr="00476726" w:rsidRDefault="002820C6" w:rsidP="002820C6">
      <w:pPr>
        <w:jc w:val="both"/>
        <w:rPr>
          <w:rFonts w:ascii="Arial" w:hAnsi="Arial" w:cs="Arial"/>
          <w:b/>
        </w:rPr>
      </w:pPr>
      <w:r w:rsidRPr="00BB2C04">
        <w:rPr>
          <w:rFonts w:ascii="Arial" w:hAnsi="Arial" w:cs="Arial"/>
          <w:b/>
          <w:bCs/>
        </w:rPr>
        <w:t xml:space="preserve">Emotional Abuse </w:t>
      </w:r>
      <w:r w:rsidRPr="001D341D">
        <w:rPr>
          <w:rFonts w:ascii="Arial" w:hAnsi="Arial" w:cs="Arial"/>
        </w:rPr>
        <w:t xml:space="preserve">is the persistent emotional maltreatment of a child. It is also sometimes called psychological abuse and it can have severe and persistent adverse effects on a child’s emotional development. 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w:t>
      </w:r>
      <w:r w:rsidR="00732360" w:rsidRPr="001D341D">
        <w:rPr>
          <w:rFonts w:ascii="Arial" w:hAnsi="Arial" w:cs="Arial"/>
        </w:rPr>
        <w:t>involve bullying</w:t>
      </w:r>
      <w:r w:rsidRPr="001D341D">
        <w:rPr>
          <w:rFonts w:ascii="Arial" w:hAnsi="Arial" w:cs="Arial"/>
        </w:rPr>
        <w:t xml:space="preserve"> – including online bullying through social networks, online games or mobile phones – by a child’s peers.</w:t>
      </w:r>
      <w:r>
        <w:rPr>
          <w:rFonts w:ascii="Arial" w:hAnsi="Arial" w:cs="Arial"/>
        </w:rPr>
        <w:t xml:space="preserve"> </w:t>
      </w:r>
      <w:r w:rsidRPr="00476726">
        <w:rPr>
          <w:rFonts w:ascii="Arial" w:hAnsi="Arial" w:cs="Arial"/>
          <w:b/>
        </w:rPr>
        <w:t>(Co- operating To Safeguard Children and Young</w:t>
      </w:r>
      <w:r>
        <w:rPr>
          <w:rFonts w:ascii="Arial" w:hAnsi="Arial" w:cs="Arial"/>
          <w:b/>
        </w:rPr>
        <w:t xml:space="preserve"> People in Northern Ireland 2016</w:t>
      </w:r>
      <w:r w:rsidRPr="00476726">
        <w:rPr>
          <w:rFonts w:ascii="Arial" w:hAnsi="Arial" w:cs="Arial"/>
          <w:b/>
        </w:rPr>
        <w:t>)</w:t>
      </w:r>
    </w:p>
    <w:p w:rsidR="002820C6" w:rsidRPr="00985D10" w:rsidRDefault="002820C6" w:rsidP="002820C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4083"/>
      </w:tblGrid>
      <w:tr w:rsidR="002820C6" w:rsidRPr="002347DD" w:rsidTr="00D156B9">
        <w:tc>
          <w:tcPr>
            <w:tcW w:w="5070" w:type="dxa"/>
          </w:tcPr>
          <w:p w:rsidR="002820C6" w:rsidRPr="002347DD" w:rsidRDefault="002820C6" w:rsidP="00D156B9">
            <w:pPr>
              <w:jc w:val="center"/>
              <w:rPr>
                <w:rFonts w:ascii="Arial" w:hAnsi="Arial" w:cs="Arial"/>
                <w:b/>
                <w:bCs/>
              </w:rPr>
            </w:pPr>
            <w:r w:rsidRPr="002347DD">
              <w:rPr>
                <w:rFonts w:ascii="Arial" w:hAnsi="Arial" w:cs="Arial"/>
                <w:b/>
                <w:bCs/>
              </w:rPr>
              <w:t>Physical Indicators</w:t>
            </w:r>
          </w:p>
        </w:tc>
        <w:tc>
          <w:tcPr>
            <w:tcW w:w="4172" w:type="dxa"/>
          </w:tcPr>
          <w:p w:rsidR="002820C6" w:rsidRPr="002347DD" w:rsidRDefault="002820C6" w:rsidP="00D156B9">
            <w:pPr>
              <w:jc w:val="center"/>
              <w:rPr>
                <w:rFonts w:ascii="Arial" w:hAnsi="Arial" w:cs="Arial"/>
                <w:b/>
                <w:bCs/>
              </w:rPr>
            </w:pPr>
            <w:r w:rsidRPr="002347DD">
              <w:rPr>
                <w:rFonts w:ascii="Arial" w:hAnsi="Arial" w:cs="Arial"/>
                <w:b/>
                <w:bCs/>
              </w:rPr>
              <w:t>Behavioural Indicators</w:t>
            </w:r>
          </w:p>
        </w:tc>
      </w:tr>
      <w:tr w:rsidR="002820C6" w:rsidRPr="002347DD" w:rsidTr="00D156B9">
        <w:tc>
          <w:tcPr>
            <w:tcW w:w="5070" w:type="dxa"/>
          </w:tcPr>
          <w:p w:rsidR="002820C6" w:rsidRPr="002820C6" w:rsidRDefault="002820C6" w:rsidP="00D156B9">
            <w:pPr>
              <w:pStyle w:val="BodyText2"/>
              <w:rPr>
                <w:rFonts w:ascii="Arial" w:hAnsi="Arial" w:cs="Arial"/>
              </w:rPr>
            </w:pPr>
            <w:r w:rsidRPr="002820C6">
              <w:rPr>
                <w:rFonts w:ascii="Arial" w:hAnsi="Arial" w:cs="Arial"/>
              </w:rPr>
              <w:t>Well below average in height and weight; “failing to thrive”;</w:t>
            </w:r>
          </w:p>
          <w:p w:rsidR="002820C6" w:rsidRPr="002347DD" w:rsidRDefault="002820C6" w:rsidP="00D156B9">
            <w:pPr>
              <w:rPr>
                <w:rFonts w:ascii="Arial" w:hAnsi="Arial" w:cs="Arial"/>
              </w:rPr>
            </w:pPr>
            <w:r w:rsidRPr="002347DD">
              <w:rPr>
                <w:rFonts w:ascii="Arial" w:hAnsi="Arial" w:cs="Arial"/>
              </w:rPr>
              <w:t xml:space="preserve">poor hair and skin; </w:t>
            </w:r>
          </w:p>
          <w:p w:rsidR="002820C6" w:rsidRPr="002347DD" w:rsidRDefault="002820C6" w:rsidP="00D156B9">
            <w:pPr>
              <w:rPr>
                <w:rFonts w:ascii="Arial" w:hAnsi="Arial" w:cs="Arial"/>
              </w:rPr>
            </w:pPr>
            <w:r w:rsidRPr="002347DD">
              <w:rPr>
                <w:rFonts w:ascii="Arial" w:hAnsi="Arial" w:cs="Arial"/>
              </w:rPr>
              <w:t>alopecia;</w:t>
            </w:r>
          </w:p>
          <w:p w:rsidR="002820C6" w:rsidRPr="002347DD" w:rsidRDefault="002820C6" w:rsidP="00D156B9">
            <w:pPr>
              <w:rPr>
                <w:rFonts w:ascii="Arial" w:hAnsi="Arial" w:cs="Arial"/>
              </w:rPr>
            </w:pPr>
            <w:r w:rsidRPr="002347DD">
              <w:rPr>
                <w:rFonts w:ascii="Arial" w:hAnsi="Arial" w:cs="Arial"/>
              </w:rPr>
              <w:t>swollen extremities i.e. icy cold and swollen hands and feet;</w:t>
            </w:r>
          </w:p>
          <w:p w:rsidR="002820C6" w:rsidRPr="002347DD" w:rsidRDefault="002820C6" w:rsidP="00D156B9">
            <w:pPr>
              <w:rPr>
                <w:rFonts w:ascii="Arial" w:hAnsi="Arial" w:cs="Arial"/>
              </w:rPr>
            </w:pPr>
            <w:r w:rsidRPr="002347DD">
              <w:rPr>
                <w:rFonts w:ascii="Arial" w:hAnsi="Arial" w:cs="Arial"/>
              </w:rPr>
              <w:t xml:space="preserve">recurrent diarrhoea, wetting and soiling; sudden speech disorders; </w:t>
            </w:r>
          </w:p>
          <w:p w:rsidR="002820C6" w:rsidRPr="002347DD" w:rsidRDefault="002820C6" w:rsidP="00D156B9">
            <w:pPr>
              <w:rPr>
                <w:rFonts w:ascii="Arial" w:hAnsi="Arial" w:cs="Arial"/>
              </w:rPr>
            </w:pPr>
            <w:r w:rsidRPr="002347DD">
              <w:rPr>
                <w:rFonts w:ascii="Arial" w:hAnsi="Arial" w:cs="Arial"/>
              </w:rPr>
              <w:t xml:space="preserve">signs of </w:t>
            </w:r>
            <w:r w:rsidR="00732360" w:rsidRPr="002347DD">
              <w:rPr>
                <w:rFonts w:ascii="Arial" w:hAnsi="Arial" w:cs="Arial"/>
              </w:rPr>
              <w:t>self-mutilation</w:t>
            </w:r>
            <w:r w:rsidRPr="002347DD">
              <w:rPr>
                <w:rFonts w:ascii="Arial" w:hAnsi="Arial" w:cs="Arial"/>
              </w:rPr>
              <w:t xml:space="preserve">; </w:t>
            </w:r>
          </w:p>
          <w:p w:rsidR="002820C6" w:rsidRPr="002347DD" w:rsidRDefault="002820C6" w:rsidP="00D156B9">
            <w:pPr>
              <w:rPr>
                <w:rFonts w:ascii="Arial" w:hAnsi="Arial" w:cs="Arial"/>
              </w:rPr>
            </w:pPr>
            <w:r w:rsidRPr="002347DD">
              <w:rPr>
                <w:rFonts w:ascii="Arial" w:hAnsi="Arial" w:cs="Arial"/>
              </w:rPr>
              <w:t>signs of solvent abuse (e.g. mouth sores, smell of glue, drowsiness);</w:t>
            </w:r>
          </w:p>
          <w:p w:rsidR="002820C6" w:rsidRPr="002347DD" w:rsidRDefault="002820C6" w:rsidP="00D156B9">
            <w:pPr>
              <w:rPr>
                <w:rFonts w:ascii="Arial" w:hAnsi="Arial" w:cs="Arial"/>
              </w:rPr>
            </w:pPr>
            <w:r w:rsidRPr="002347DD">
              <w:rPr>
                <w:rFonts w:ascii="Arial" w:hAnsi="Arial" w:cs="Arial"/>
              </w:rPr>
              <w:t>extremes of physical, mental and emotional development (e.g. anorexia, vomiting, stooping).</w:t>
            </w:r>
          </w:p>
        </w:tc>
        <w:tc>
          <w:tcPr>
            <w:tcW w:w="4172" w:type="dxa"/>
          </w:tcPr>
          <w:p w:rsidR="002820C6" w:rsidRPr="002347DD" w:rsidRDefault="002820C6" w:rsidP="00D156B9">
            <w:pPr>
              <w:rPr>
                <w:rFonts w:ascii="Arial" w:hAnsi="Arial" w:cs="Arial"/>
              </w:rPr>
            </w:pPr>
            <w:r w:rsidRPr="002347DD">
              <w:rPr>
                <w:rFonts w:ascii="Arial" w:hAnsi="Arial" w:cs="Arial"/>
              </w:rPr>
              <w:t>Apathy and dejection;</w:t>
            </w:r>
          </w:p>
          <w:p w:rsidR="002820C6" w:rsidRPr="002347DD" w:rsidRDefault="002820C6" w:rsidP="00D156B9">
            <w:pPr>
              <w:rPr>
                <w:rFonts w:ascii="Arial" w:hAnsi="Arial" w:cs="Arial"/>
              </w:rPr>
            </w:pPr>
            <w:r w:rsidRPr="002347DD">
              <w:rPr>
                <w:rFonts w:ascii="Arial" w:hAnsi="Arial" w:cs="Arial"/>
              </w:rPr>
              <w:t>inappropriate emotional responses to painful situations;</w:t>
            </w:r>
          </w:p>
          <w:p w:rsidR="002820C6" w:rsidRPr="002347DD" w:rsidRDefault="002820C6" w:rsidP="00D156B9">
            <w:pPr>
              <w:rPr>
                <w:rFonts w:ascii="Arial" w:hAnsi="Arial" w:cs="Arial"/>
              </w:rPr>
            </w:pPr>
            <w:r w:rsidRPr="002347DD">
              <w:rPr>
                <w:rFonts w:ascii="Arial" w:hAnsi="Arial" w:cs="Arial"/>
              </w:rPr>
              <w:t xml:space="preserve">rocking/head banging; </w:t>
            </w:r>
          </w:p>
          <w:p w:rsidR="002820C6" w:rsidRPr="002347DD" w:rsidRDefault="002820C6" w:rsidP="00D156B9">
            <w:pPr>
              <w:rPr>
                <w:rFonts w:ascii="Arial" w:hAnsi="Arial" w:cs="Arial"/>
              </w:rPr>
            </w:pPr>
            <w:r w:rsidRPr="002347DD">
              <w:rPr>
                <w:rFonts w:ascii="Arial" w:hAnsi="Arial" w:cs="Arial"/>
              </w:rPr>
              <w:t>inability to play;</w:t>
            </w:r>
          </w:p>
          <w:p w:rsidR="002820C6" w:rsidRPr="002347DD" w:rsidRDefault="002820C6" w:rsidP="00D156B9">
            <w:pPr>
              <w:rPr>
                <w:rFonts w:ascii="Arial" w:hAnsi="Arial" w:cs="Arial"/>
              </w:rPr>
            </w:pPr>
            <w:r w:rsidRPr="002347DD">
              <w:rPr>
                <w:rFonts w:ascii="Arial" w:hAnsi="Arial" w:cs="Arial"/>
              </w:rPr>
              <w:t>indifference to separation from family</w:t>
            </w:r>
          </w:p>
          <w:p w:rsidR="002820C6" w:rsidRPr="002347DD" w:rsidRDefault="002820C6" w:rsidP="00D156B9">
            <w:pPr>
              <w:rPr>
                <w:rFonts w:ascii="Arial" w:hAnsi="Arial" w:cs="Arial"/>
              </w:rPr>
            </w:pPr>
            <w:r w:rsidRPr="002347DD">
              <w:rPr>
                <w:rFonts w:ascii="Arial" w:hAnsi="Arial" w:cs="Arial"/>
              </w:rPr>
              <w:t>indiscriminate attachment;</w:t>
            </w:r>
          </w:p>
          <w:p w:rsidR="002820C6" w:rsidRPr="002347DD" w:rsidRDefault="002820C6" w:rsidP="00D156B9">
            <w:pPr>
              <w:rPr>
                <w:rFonts w:ascii="Arial" w:hAnsi="Arial" w:cs="Arial"/>
              </w:rPr>
            </w:pPr>
            <w:r w:rsidRPr="002347DD">
              <w:rPr>
                <w:rFonts w:ascii="Arial" w:hAnsi="Arial" w:cs="Arial"/>
              </w:rPr>
              <w:t>reluctance for parental liaison;</w:t>
            </w:r>
          </w:p>
          <w:p w:rsidR="002820C6" w:rsidRPr="002347DD" w:rsidRDefault="002820C6" w:rsidP="00D156B9">
            <w:pPr>
              <w:rPr>
                <w:rFonts w:ascii="Arial" w:hAnsi="Arial" w:cs="Arial"/>
              </w:rPr>
            </w:pPr>
            <w:r w:rsidRPr="002347DD">
              <w:rPr>
                <w:rFonts w:ascii="Arial" w:hAnsi="Arial" w:cs="Arial"/>
              </w:rPr>
              <w:t>fear of new situation;</w:t>
            </w:r>
          </w:p>
          <w:p w:rsidR="002820C6" w:rsidRPr="002347DD" w:rsidRDefault="002820C6" w:rsidP="00D156B9">
            <w:pPr>
              <w:rPr>
                <w:rFonts w:ascii="Arial" w:hAnsi="Arial" w:cs="Arial"/>
              </w:rPr>
            </w:pPr>
            <w:r w:rsidRPr="002347DD">
              <w:rPr>
                <w:rFonts w:ascii="Arial" w:hAnsi="Arial" w:cs="Arial"/>
              </w:rPr>
              <w:t xml:space="preserve">chronic runaway; </w:t>
            </w:r>
          </w:p>
          <w:p w:rsidR="002820C6" w:rsidRPr="002347DD" w:rsidRDefault="002820C6" w:rsidP="00D156B9">
            <w:pPr>
              <w:rPr>
                <w:rFonts w:ascii="Arial" w:hAnsi="Arial" w:cs="Arial"/>
              </w:rPr>
            </w:pPr>
            <w:r w:rsidRPr="002347DD">
              <w:rPr>
                <w:rFonts w:ascii="Arial" w:hAnsi="Arial" w:cs="Arial"/>
              </w:rPr>
              <w:t>attention seeking/needing behaviour;</w:t>
            </w:r>
          </w:p>
          <w:p w:rsidR="002820C6" w:rsidRPr="002347DD" w:rsidRDefault="002820C6" w:rsidP="00D156B9">
            <w:pPr>
              <w:rPr>
                <w:rFonts w:ascii="Arial" w:hAnsi="Arial" w:cs="Arial"/>
              </w:rPr>
            </w:pPr>
            <w:r w:rsidRPr="002347DD">
              <w:rPr>
                <w:rFonts w:ascii="Arial" w:hAnsi="Arial" w:cs="Arial"/>
              </w:rPr>
              <w:t>poor peer relationships.</w:t>
            </w:r>
          </w:p>
        </w:tc>
      </w:tr>
    </w:tbl>
    <w:p w:rsidR="002820C6" w:rsidRDefault="002820C6" w:rsidP="002820C6">
      <w:pPr>
        <w:jc w:val="both"/>
        <w:rPr>
          <w:rFonts w:ascii="Arial" w:hAnsi="Arial" w:cs="Arial"/>
          <w:b/>
          <w:bCs/>
        </w:rPr>
      </w:pPr>
    </w:p>
    <w:p w:rsidR="00732360" w:rsidRDefault="00732360" w:rsidP="002820C6">
      <w:pPr>
        <w:jc w:val="both"/>
        <w:rPr>
          <w:rFonts w:ascii="Arial" w:hAnsi="Arial" w:cs="Arial"/>
          <w:b/>
          <w:bCs/>
        </w:rPr>
      </w:pPr>
    </w:p>
    <w:p w:rsidR="002820C6" w:rsidRPr="00476726" w:rsidRDefault="002820C6" w:rsidP="002820C6">
      <w:pPr>
        <w:jc w:val="both"/>
        <w:rPr>
          <w:rFonts w:ascii="Arial" w:hAnsi="Arial" w:cs="Arial"/>
          <w:b/>
        </w:rPr>
      </w:pPr>
      <w:r w:rsidRPr="00BB2C04">
        <w:rPr>
          <w:rFonts w:ascii="Arial" w:hAnsi="Arial" w:cs="Arial"/>
          <w:b/>
          <w:bCs/>
        </w:rPr>
        <w:lastRenderedPageBreak/>
        <w:t xml:space="preserve">Sexual Abuse </w:t>
      </w:r>
      <w:r w:rsidRPr="001D341D">
        <w:rPr>
          <w:rFonts w:ascii="Arial" w:hAnsi="Arial" w:cs="Arial"/>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  </w:t>
      </w:r>
      <w:r w:rsidRPr="00476726">
        <w:rPr>
          <w:rFonts w:ascii="Arial" w:hAnsi="Arial" w:cs="Arial"/>
          <w:b/>
        </w:rPr>
        <w:t>(Co- operating To Safeguard Children and Young</w:t>
      </w:r>
      <w:r>
        <w:rPr>
          <w:rFonts w:ascii="Arial" w:hAnsi="Arial" w:cs="Arial"/>
          <w:b/>
        </w:rPr>
        <w:t xml:space="preserve"> People in Northern Ireland 2016</w:t>
      </w:r>
      <w:r w:rsidRPr="00476726">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2820C6" w:rsidRPr="007F0CC8" w:rsidTr="00835248">
        <w:tc>
          <w:tcPr>
            <w:tcW w:w="3823" w:type="dxa"/>
            <w:shd w:val="clear" w:color="auto" w:fill="auto"/>
          </w:tcPr>
          <w:p w:rsidR="002820C6" w:rsidRPr="007F0CC8" w:rsidRDefault="002820C6" w:rsidP="00D156B9">
            <w:pPr>
              <w:jc w:val="both"/>
              <w:rPr>
                <w:rFonts w:ascii="Arial" w:hAnsi="Arial" w:cs="Arial"/>
              </w:rPr>
            </w:pPr>
            <w:r w:rsidRPr="007F0CC8">
              <w:rPr>
                <w:rFonts w:ascii="Arial" w:hAnsi="Arial" w:cs="Arial"/>
                <w:b/>
                <w:bCs/>
              </w:rPr>
              <w:t>Physical Indicators</w:t>
            </w:r>
          </w:p>
        </w:tc>
        <w:tc>
          <w:tcPr>
            <w:tcW w:w="5193" w:type="dxa"/>
            <w:shd w:val="clear" w:color="auto" w:fill="auto"/>
          </w:tcPr>
          <w:p w:rsidR="002820C6" w:rsidRPr="007F0CC8" w:rsidRDefault="002820C6" w:rsidP="00D156B9">
            <w:pPr>
              <w:jc w:val="both"/>
              <w:rPr>
                <w:rFonts w:ascii="Arial" w:hAnsi="Arial" w:cs="Arial"/>
              </w:rPr>
            </w:pPr>
            <w:r w:rsidRPr="007F0CC8">
              <w:rPr>
                <w:rFonts w:ascii="Arial" w:hAnsi="Arial" w:cs="Arial"/>
                <w:b/>
                <w:bCs/>
              </w:rPr>
              <w:t>Behavioural Indicators</w:t>
            </w:r>
          </w:p>
        </w:tc>
      </w:tr>
      <w:tr w:rsidR="002820C6" w:rsidRPr="007F0CC8" w:rsidTr="00835248">
        <w:trPr>
          <w:trHeight w:val="3109"/>
        </w:trPr>
        <w:tc>
          <w:tcPr>
            <w:tcW w:w="3823" w:type="dxa"/>
            <w:shd w:val="clear" w:color="auto" w:fill="auto"/>
          </w:tcPr>
          <w:p w:rsidR="002820C6" w:rsidRPr="007F0CC8" w:rsidRDefault="002820C6" w:rsidP="00D156B9">
            <w:pPr>
              <w:pStyle w:val="BodyText2"/>
              <w:rPr>
                <w:rFonts w:ascii="Arial" w:hAnsi="Arial" w:cs="Arial"/>
                <w:b/>
              </w:rPr>
            </w:pPr>
            <w:r w:rsidRPr="007F0CC8">
              <w:rPr>
                <w:rFonts w:ascii="Arial" w:hAnsi="Arial" w:cs="Arial"/>
                <w:b/>
              </w:rPr>
              <w:t>bruises, scratches, bite marks or other injuries to breasts, buttocks, lower abdomen or thighs;</w:t>
            </w:r>
          </w:p>
          <w:p w:rsidR="002820C6" w:rsidRPr="007F0CC8" w:rsidRDefault="002820C6" w:rsidP="00D156B9">
            <w:pPr>
              <w:rPr>
                <w:rFonts w:ascii="Arial" w:hAnsi="Arial" w:cs="Arial"/>
              </w:rPr>
            </w:pPr>
            <w:r w:rsidRPr="007F0CC8">
              <w:rPr>
                <w:rFonts w:ascii="Arial" w:hAnsi="Arial" w:cs="Arial"/>
              </w:rPr>
              <w:t>bruises or bleeding in genital or anal areas;</w:t>
            </w:r>
          </w:p>
          <w:p w:rsidR="002820C6" w:rsidRPr="007F0CC8" w:rsidRDefault="002820C6" w:rsidP="00D156B9">
            <w:pPr>
              <w:rPr>
                <w:rFonts w:ascii="Arial" w:hAnsi="Arial" w:cs="Arial"/>
              </w:rPr>
            </w:pPr>
            <w:r w:rsidRPr="007F0CC8">
              <w:rPr>
                <w:rFonts w:ascii="Arial" w:hAnsi="Arial" w:cs="Arial"/>
              </w:rPr>
              <w:t xml:space="preserve">torn, stained or bloody underclothes; </w:t>
            </w:r>
          </w:p>
          <w:p w:rsidR="002820C6" w:rsidRPr="007F0CC8" w:rsidRDefault="002820C6" w:rsidP="00D156B9">
            <w:pPr>
              <w:rPr>
                <w:rFonts w:ascii="Arial" w:hAnsi="Arial" w:cs="Arial"/>
              </w:rPr>
            </w:pPr>
            <w:r w:rsidRPr="007F0CC8">
              <w:rPr>
                <w:rFonts w:ascii="Arial" w:hAnsi="Arial" w:cs="Arial"/>
              </w:rPr>
              <w:t>chronic ailments such as recurrent abdominal pains or headaches;</w:t>
            </w:r>
          </w:p>
          <w:p w:rsidR="002820C6" w:rsidRPr="007F0CC8" w:rsidRDefault="002820C6" w:rsidP="00D156B9">
            <w:pPr>
              <w:rPr>
                <w:rFonts w:ascii="Arial" w:hAnsi="Arial" w:cs="Arial"/>
              </w:rPr>
            </w:pPr>
            <w:r w:rsidRPr="007F0CC8">
              <w:rPr>
                <w:rFonts w:ascii="Arial" w:hAnsi="Arial" w:cs="Arial"/>
              </w:rPr>
              <w:t>difficulty in walking or sitting;</w:t>
            </w:r>
          </w:p>
          <w:p w:rsidR="002820C6" w:rsidRPr="007F0CC8" w:rsidRDefault="002820C6" w:rsidP="00D156B9">
            <w:pPr>
              <w:rPr>
                <w:rFonts w:ascii="Arial" w:hAnsi="Arial" w:cs="Arial"/>
              </w:rPr>
            </w:pPr>
            <w:r w:rsidRPr="007F0CC8">
              <w:rPr>
                <w:rFonts w:ascii="Arial" w:hAnsi="Arial" w:cs="Arial"/>
              </w:rPr>
              <w:t>frequent urinary infections;</w:t>
            </w:r>
          </w:p>
          <w:p w:rsidR="002820C6" w:rsidRPr="007F0CC8" w:rsidRDefault="002820C6" w:rsidP="00D156B9">
            <w:pPr>
              <w:rPr>
                <w:rFonts w:ascii="Arial" w:hAnsi="Arial" w:cs="Arial"/>
              </w:rPr>
            </w:pPr>
            <w:r w:rsidRPr="007F0CC8">
              <w:rPr>
                <w:rFonts w:ascii="Arial" w:hAnsi="Arial" w:cs="Arial"/>
              </w:rPr>
              <w:t>avoidance of lessons especially PE, games, showers;</w:t>
            </w:r>
          </w:p>
          <w:p w:rsidR="002820C6" w:rsidRPr="007F0CC8" w:rsidRDefault="002820C6" w:rsidP="00D156B9">
            <w:pPr>
              <w:rPr>
                <w:rFonts w:ascii="Arial" w:hAnsi="Arial" w:cs="Arial"/>
              </w:rPr>
            </w:pPr>
            <w:r w:rsidRPr="007F0CC8">
              <w:rPr>
                <w:rFonts w:ascii="Arial" w:hAnsi="Arial" w:cs="Arial"/>
              </w:rPr>
              <w:t>unexplained pregnancies where the identity of the father is vague;</w:t>
            </w:r>
          </w:p>
          <w:p w:rsidR="002820C6" w:rsidRPr="007F0CC8" w:rsidRDefault="002820C6" w:rsidP="00D156B9">
            <w:pPr>
              <w:jc w:val="both"/>
              <w:rPr>
                <w:rFonts w:ascii="Arial" w:hAnsi="Arial" w:cs="Arial"/>
              </w:rPr>
            </w:pPr>
            <w:r w:rsidRPr="007F0CC8">
              <w:rPr>
                <w:rFonts w:ascii="Arial" w:hAnsi="Arial" w:cs="Arial"/>
              </w:rPr>
              <w:t>anorexia/gross over-eating.</w:t>
            </w:r>
          </w:p>
        </w:tc>
        <w:tc>
          <w:tcPr>
            <w:tcW w:w="5193" w:type="dxa"/>
            <w:shd w:val="clear" w:color="auto" w:fill="auto"/>
          </w:tcPr>
          <w:p w:rsidR="002820C6" w:rsidRPr="007F0CC8" w:rsidRDefault="002820C6" w:rsidP="00D156B9">
            <w:pPr>
              <w:rPr>
                <w:rFonts w:ascii="Arial" w:hAnsi="Arial" w:cs="Arial"/>
              </w:rPr>
            </w:pPr>
            <w:r w:rsidRPr="007F0CC8">
              <w:rPr>
                <w:rFonts w:ascii="Arial" w:hAnsi="Arial" w:cs="Arial"/>
              </w:rPr>
              <w:t>What the child tells you;</w:t>
            </w:r>
          </w:p>
          <w:p w:rsidR="002820C6" w:rsidRPr="007F0CC8" w:rsidRDefault="002820C6" w:rsidP="00D156B9">
            <w:pPr>
              <w:rPr>
                <w:rFonts w:ascii="Arial" w:hAnsi="Arial" w:cs="Arial"/>
              </w:rPr>
            </w:pPr>
            <w:r w:rsidRPr="007F0CC8">
              <w:rPr>
                <w:rFonts w:ascii="Arial" w:hAnsi="Arial" w:cs="Arial"/>
              </w:rPr>
              <w:t xml:space="preserve">Withdrawn; </w:t>
            </w:r>
          </w:p>
          <w:p w:rsidR="002820C6" w:rsidRPr="007F0CC8" w:rsidRDefault="002820C6" w:rsidP="00D156B9">
            <w:pPr>
              <w:rPr>
                <w:rFonts w:ascii="Arial" w:hAnsi="Arial" w:cs="Arial"/>
              </w:rPr>
            </w:pPr>
            <w:r w:rsidRPr="007F0CC8">
              <w:rPr>
                <w:rFonts w:ascii="Arial" w:hAnsi="Arial" w:cs="Arial"/>
              </w:rPr>
              <w:t xml:space="preserve">chronic depression; </w:t>
            </w:r>
          </w:p>
          <w:p w:rsidR="002820C6" w:rsidRPr="007F0CC8" w:rsidRDefault="002820C6" w:rsidP="00D156B9">
            <w:pPr>
              <w:rPr>
                <w:rFonts w:ascii="Arial" w:hAnsi="Arial" w:cs="Arial"/>
              </w:rPr>
            </w:pPr>
            <w:r w:rsidRPr="007F0CC8">
              <w:rPr>
                <w:rFonts w:ascii="Arial" w:hAnsi="Arial" w:cs="Arial"/>
              </w:rPr>
              <w:t>excessive sexual precociousness; seductiveness;</w:t>
            </w:r>
          </w:p>
          <w:p w:rsidR="002820C6" w:rsidRPr="007F0CC8" w:rsidRDefault="002820C6" w:rsidP="00D156B9">
            <w:pPr>
              <w:rPr>
                <w:rFonts w:ascii="Arial" w:hAnsi="Arial" w:cs="Arial"/>
              </w:rPr>
            </w:pPr>
            <w:r w:rsidRPr="007F0CC8">
              <w:rPr>
                <w:rFonts w:ascii="Arial" w:hAnsi="Arial" w:cs="Arial"/>
              </w:rPr>
              <w:t>children having knowledge beyond their usual frame of reference e.g. young child who can describe details of adult sexuality; parent/child role reversal;</w:t>
            </w:r>
          </w:p>
          <w:p w:rsidR="002820C6" w:rsidRPr="007F0CC8" w:rsidRDefault="002820C6" w:rsidP="00D156B9">
            <w:pPr>
              <w:rPr>
                <w:rFonts w:ascii="Arial" w:hAnsi="Arial" w:cs="Arial"/>
              </w:rPr>
            </w:pPr>
            <w:r w:rsidRPr="007F0CC8">
              <w:rPr>
                <w:rFonts w:ascii="Arial" w:hAnsi="Arial" w:cs="Arial"/>
              </w:rPr>
              <w:t xml:space="preserve">over concerned for siblings; </w:t>
            </w:r>
          </w:p>
          <w:p w:rsidR="002820C6" w:rsidRPr="007F0CC8" w:rsidRDefault="002820C6" w:rsidP="00D156B9">
            <w:pPr>
              <w:rPr>
                <w:rFonts w:ascii="Arial" w:hAnsi="Arial" w:cs="Arial"/>
              </w:rPr>
            </w:pPr>
            <w:r w:rsidRPr="007F0CC8">
              <w:rPr>
                <w:rFonts w:ascii="Arial" w:hAnsi="Arial" w:cs="Arial"/>
              </w:rPr>
              <w:t xml:space="preserve">poor self esteem; </w:t>
            </w:r>
          </w:p>
          <w:p w:rsidR="002820C6" w:rsidRPr="007F0CC8" w:rsidRDefault="002820C6" w:rsidP="00D156B9">
            <w:pPr>
              <w:rPr>
                <w:rFonts w:ascii="Arial" w:hAnsi="Arial" w:cs="Arial"/>
              </w:rPr>
            </w:pPr>
            <w:r w:rsidRPr="007F0CC8">
              <w:rPr>
                <w:rFonts w:ascii="Arial" w:hAnsi="Arial" w:cs="Arial"/>
              </w:rPr>
              <w:t>self devaluation;</w:t>
            </w:r>
          </w:p>
          <w:p w:rsidR="002820C6" w:rsidRPr="007F0CC8" w:rsidRDefault="002820C6" w:rsidP="00D156B9">
            <w:pPr>
              <w:rPr>
                <w:rFonts w:ascii="Arial" w:hAnsi="Arial" w:cs="Arial"/>
              </w:rPr>
            </w:pPr>
            <w:r w:rsidRPr="007F0CC8">
              <w:rPr>
                <w:rFonts w:ascii="Arial" w:hAnsi="Arial" w:cs="Arial"/>
              </w:rPr>
              <w:t xml:space="preserve">lack of confidence; </w:t>
            </w:r>
          </w:p>
          <w:p w:rsidR="002820C6" w:rsidRPr="007F0CC8" w:rsidRDefault="002820C6" w:rsidP="00D156B9">
            <w:pPr>
              <w:rPr>
                <w:rFonts w:ascii="Arial" w:hAnsi="Arial" w:cs="Arial"/>
              </w:rPr>
            </w:pPr>
            <w:r w:rsidRPr="007F0CC8">
              <w:rPr>
                <w:rFonts w:ascii="Arial" w:hAnsi="Arial" w:cs="Arial"/>
              </w:rPr>
              <w:t>peer problems;</w:t>
            </w:r>
          </w:p>
          <w:p w:rsidR="002820C6" w:rsidRPr="007F0CC8" w:rsidRDefault="002820C6" w:rsidP="00D156B9">
            <w:pPr>
              <w:rPr>
                <w:rFonts w:ascii="Arial" w:hAnsi="Arial" w:cs="Arial"/>
              </w:rPr>
            </w:pPr>
            <w:r w:rsidRPr="007F0CC8">
              <w:rPr>
                <w:rFonts w:ascii="Arial" w:hAnsi="Arial" w:cs="Arial"/>
              </w:rPr>
              <w:t xml:space="preserve">lack of involvement; </w:t>
            </w:r>
          </w:p>
          <w:p w:rsidR="002820C6" w:rsidRPr="007F0CC8" w:rsidRDefault="002820C6" w:rsidP="00D156B9">
            <w:pPr>
              <w:rPr>
                <w:rFonts w:ascii="Arial" w:hAnsi="Arial" w:cs="Arial"/>
              </w:rPr>
            </w:pPr>
            <w:r w:rsidRPr="007F0CC8">
              <w:rPr>
                <w:rFonts w:ascii="Arial" w:hAnsi="Arial" w:cs="Arial"/>
              </w:rPr>
              <w:t xml:space="preserve">massive weight change; </w:t>
            </w:r>
          </w:p>
          <w:p w:rsidR="002820C6" w:rsidRPr="007F0CC8" w:rsidRDefault="002820C6" w:rsidP="00D156B9">
            <w:pPr>
              <w:rPr>
                <w:rFonts w:ascii="Arial" w:hAnsi="Arial" w:cs="Arial"/>
              </w:rPr>
            </w:pPr>
            <w:r w:rsidRPr="007F0CC8">
              <w:rPr>
                <w:rFonts w:ascii="Arial" w:hAnsi="Arial" w:cs="Arial"/>
              </w:rPr>
              <w:t xml:space="preserve">suicide attempts (especially adolescents); hysterical/angry outbursts; </w:t>
            </w:r>
          </w:p>
          <w:p w:rsidR="002820C6" w:rsidRPr="007F0CC8" w:rsidRDefault="002820C6" w:rsidP="00D156B9">
            <w:pPr>
              <w:rPr>
                <w:rFonts w:ascii="Arial" w:hAnsi="Arial" w:cs="Arial"/>
              </w:rPr>
            </w:pPr>
            <w:r w:rsidRPr="007F0CC8">
              <w:rPr>
                <w:rFonts w:ascii="Arial" w:hAnsi="Arial" w:cs="Arial"/>
              </w:rPr>
              <w:t xml:space="preserve">lack of emotional control; </w:t>
            </w:r>
          </w:p>
          <w:p w:rsidR="002820C6" w:rsidRPr="007F0CC8" w:rsidRDefault="002820C6" w:rsidP="00D156B9">
            <w:pPr>
              <w:rPr>
                <w:rFonts w:ascii="Arial" w:hAnsi="Arial" w:cs="Arial"/>
              </w:rPr>
            </w:pPr>
            <w:r w:rsidRPr="007F0CC8">
              <w:rPr>
                <w:rFonts w:ascii="Arial" w:hAnsi="Arial" w:cs="Arial"/>
              </w:rPr>
              <w:t>sudden school difficulties e.g. deterioration in school work or behaviour;</w:t>
            </w:r>
          </w:p>
          <w:p w:rsidR="002820C6" w:rsidRPr="007F0CC8" w:rsidRDefault="002820C6" w:rsidP="00D156B9">
            <w:pPr>
              <w:rPr>
                <w:rFonts w:ascii="Arial" w:hAnsi="Arial" w:cs="Arial"/>
              </w:rPr>
            </w:pPr>
            <w:r w:rsidRPr="007F0CC8">
              <w:rPr>
                <w:rFonts w:ascii="Arial" w:hAnsi="Arial" w:cs="Arial"/>
              </w:rPr>
              <w:t xml:space="preserve">inappropriate sex play; </w:t>
            </w:r>
          </w:p>
          <w:p w:rsidR="002820C6" w:rsidRPr="007F0CC8" w:rsidRDefault="002820C6" w:rsidP="00D156B9">
            <w:pPr>
              <w:rPr>
                <w:rFonts w:ascii="Arial" w:hAnsi="Arial" w:cs="Arial"/>
              </w:rPr>
            </w:pPr>
            <w:r w:rsidRPr="007F0CC8">
              <w:rPr>
                <w:rFonts w:ascii="Arial" w:hAnsi="Arial" w:cs="Arial"/>
              </w:rPr>
              <w:t xml:space="preserve">repeated attempts to run away from home; unusual or bizarre sexual themes in children’s art work or stories; </w:t>
            </w:r>
          </w:p>
          <w:p w:rsidR="002820C6" w:rsidRPr="007F0CC8" w:rsidRDefault="002820C6" w:rsidP="00D156B9">
            <w:pPr>
              <w:rPr>
                <w:rFonts w:ascii="Arial" w:hAnsi="Arial" w:cs="Arial"/>
              </w:rPr>
            </w:pPr>
            <w:r w:rsidRPr="007F0CC8">
              <w:rPr>
                <w:rFonts w:ascii="Arial" w:hAnsi="Arial" w:cs="Arial"/>
              </w:rPr>
              <w:t>vulnerability to sexual and emotional exploitation;</w:t>
            </w:r>
          </w:p>
          <w:p w:rsidR="002820C6" w:rsidRPr="007F0CC8" w:rsidRDefault="002820C6" w:rsidP="00D156B9">
            <w:pPr>
              <w:rPr>
                <w:rFonts w:ascii="Arial" w:hAnsi="Arial" w:cs="Arial"/>
              </w:rPr>
            </w:pPr>
            <w:r w:rsidRPr="007F0CC8">
              <w:rPr>
                <w:rFonts w:ascii="Arial" w:hAnsi="Arial" w:cs="Arial"/>
              </w:rPr>
              <w:t>promiscuity;</w:t>
            </w:r>
          </w:p>
          <w:p w:rsidR="002820C6" w:rsidRPr="007F0CC8" w:rsidRDefault="002820C6" w:rsidP="00D156B9">
            <w:pPr>
              <w:jc w:val="both"/>
              <w:rPr>
                <w:rFonts w:ascii="Arial" w:hAnsi="Arial" w:cs="Arial"/>
              </w:rPr>
            </w:pPr>
            <w:r w:rsidRPr="007F0CC8">
              <w:rPr>
                <w:rFonts w:ascii="Arial" w:hAnsi="Arial" w:cs="Arial"/>
              </w:rPr>
              <w:t>exposure to pornographic material</w:t>
            </w:r>
          </w:p>
        </w:tc>
      </w:tr>
    </w:tbl>
    <w:p w:rsidR="00CD6149" w:rsidRPr="00CD6149" w:rsidRDefault="00CD6149" w:rsidP="00CD6149">
      <w:pPr>
        <w:spacing w:line="240" w:lineRule="auto"/>
        <w:jc w:val="both"/>
        <w:rPr>
          <w:rFonts w:cs="Arial"/>
          <w:sz w:val="24"/>
          <w:szCs w:val="24"/>
        </w:rPr>
      </w:pPr>
      <w:r w:rsidRPr="00CD6149">
        <w:rPr>
          <w:rFonts w:cs="Arial"/>
          <w:b/>
          <w:sz w:val="24"/>
          <w:szCs w:val="24"/>
        </w:rPr>
        <w:lastRenderedPageBreak/>
        <w:t xml:space="preserve">Exploitation </w:t>
      </w:r>
      <w:r w:rsidRPr="00CD6149">
        <w:rPr>
          <w:rFonts w:cs="Arial"/>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engagement in criminal activity, begging, benefit or other financial fraud or child trafficking. It extends to the recruitment, transportation, transfer, harbouring or receipt of children for the purpose of exploitation. Exploitation can be sexual in nature.</w:t>
      </w:r>
    </w:p>
    <w:p w:rsidR="00CD6149" w:rsidRPr="00CD6149" w:rsidRDefault="00CD6149" w:rsidP="00CD6149">
      <w:pPr>
        <w:spacing w:line="240" w:lineRule="auto"/>
        <w:jc w:val="both"/>
        <w:rPr>
          <w:rFonts w:cs="Arial"/>
          <w:b/>
          <w:sz w:val="24"/>
          <w:szCs w:val="24"/>
        </w:rPr>
      </w:pPr>
      <w:r w:rsidRPr="00CD6149">
        <w:rPr>
          <w:rFonts w:cs="Arial"/>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Pr="00CD6149">
        <w:rPr>
          <w:rFonts w:cs="Arial"/>
          <w:b/>
          <w:sz w:val="24"/>
          <w:szCs w:val="24"/>
        </w:rPr>
        <w:t xml:space="preserve"> (Co- operating To Safeguard Children and Young People in Northern Ireland 2016)</w:t>
      </w:r>
    </w:p>
    <w:p w:rsidR="00CD6149" w:rsidRDefault="00CD6149" w:rsidP="00CD6149">
      <w:pPr>
        <w:spacing w:line="240" w:lineRule="auto"/>
        <w:jc w:val="both"/>
        <w:rPr>
          <w:rFonts w:cs="Arial"/>
          <w:b/>
          <w:sz w:val="24"/>
          <w:szCs w:val="24"/>
        </w:rPr>
      </w:pPr>
    </w:p>
    <w:p w:rsidR="00CD6149" w:rsidRPr="00CD6149" w:rsidRDefault="00CD6149" w:rsidP="00CD6149">
      <w:pPr>
        <w:spacing w:line="240" w:lineRule="auto"/>
        <w:jc w:val="both"/>
        <w:rPr>
          <w:rFonts w:cs="Arial"/>
          <w:b/>
          <w:sz w:val="24"/>
          <w:szCs w:val="24"/>
        </w:rPr>
      </w:pPr>
      <w:r w:rsidRPr="00CD6149">
        <w:rPr>
          <w:rFonts w:cs="Arial"/>
          <w:b/>
          <w:sz w:val="24"/>
          <w:szCs w:val="24"/>
        </w:rPr>
        <w:t>A child may suffer or be at risk of suffering from one or more types of abuse and abuse may take place on a single occasion or may occur repeatedly over time.</w:t>
      </w:r>
    </w:p>
    <w:p w:rsidR="00BE17A6" w:rsidRDefault="00BE17A6">
      <w:pPr>
        <w:rPr>
          <w:b/>
          <w:color w:val="000000" w:themeColor="text1"/>
          <w:sz w:val="24"/>
          <w:szCs w:val="24"/>
        </w:rPr>
      </w:pPr>
      <w:r>
        <w:rPr>
          <w:b/>
          <w:color w:val="000000" w:themeColor="text1"/>
          <w:sz w:val="24"/>
          <w:szCs w:val="24"/>
        </w:rPr>
        <w:br w:type="page"/>
      </w:r>
    </w:p>
    <w:p w:rsidR="00AB4D23" w:rsidRDefault="00BE17A6" w:rsidP="002820C6">
      <w:pPr>
        <w:pStyle w:val="NoSpacing"/>
        <w:rPr>
          <w:b/>
          <w:color w:val="000000" w:themeColor="text1"/>
          <w:sz w:val="24"/>
          <w:szCs w:val="24"/>
        </w:rPr>
      </w:pPr>
      <w:r>
        <w:rPr>
          <w:b/>
          <w:color w:val="000000" w:themeColor="text1"/>
          <w:sz w:val="24"/>
          <w:szCs w:val="24"/>
        </w:rPr>
        <w:lastRenderedPageBreak/>
        <w:t>Appendix 2</w:t>
      </w:r>
    </w:p>
    <w:p w:rsidR="00BE17A6" w:rsidRDefault="00BE17A6" w:rsidP="002820C6">
      <w:pPr>
        <w:pStyle w:val="NoSpacing"/>
        <w:rPr>
          <w:b/>
          <w:color w:val="000000" w:themeColor="text1"/>
          <w:sz w:val="24"/>
          <w:szCs w:val="24"/>
        </w:rPr>
      </w:pPr>
    </w:p>
    <w:p w:rsidR="00BE17A6" w:rsidRDefault="00BE17A6" w:rsidP="002820C6">
      <w:pPr>
        <w:pStyle w:val="NoSpacing"/>
        <w:rPr>
          <w:b/>
          <w:color w:val="000000" w:themeColor="text1"/>
          <w:sz w:val="24"/>
          <w:szCs w:val="24"/>
        </w:rPr>
      </w:pPr>
      <w:r>
        <w:rPr>
          <w:b/>
          <w:color w:val="000000" w:themeColor="text1"/>
          <w:sz w:val="24"/>
          <w:szCs w:val="24"/>
        </w:rPr>
        <w:t>Specific Types of Abuse</w:t>
      </w:r>
    </w:p>
    <w:p w:rsidR="00BE17A6" w:rsidRPr="002820C6" w:rsidRDefault="00BE17A6" w:rsidP="002820C6">
      <w:pPr>
        <w:pStyle w:val="NoSpacing"/>
        <w:rPr>
          <w:b/>
          <w:color w:val="000000" w:themeColor="text1"/>
          <w:sz w:val="24"/>
          <w:szCs w:val="24"/>
        </w:rPr>
      </w:pPr>
    </w:p>
    <w:p w:rsidR="00AB4D23" w:rsidRPr="007A2109" w:rsidRDefault="00AB4D23" w:rsidP="00AB4D23">
      <w:pPr>
        <w:autoSpaceDE w:val="0"/>
        <w:autoSpaceDN w:val="0"/>
        <w:adjustRightInd w:val="0"/>
        <w:jc w:val="both"/>
        <w:rPr>
          <w:rFonts w:cs="Arial"/>
          <w:b/>
          <w:color w:val="000000" w:themeColor="text1"/>
          <w:sz w:val="24"/>
          <w:szCs w:val="24"/>
        </w:rPr>
      </w:pPr>
      <w:r w:rsidRPr="007A2109">
        <w:rPr>
          <w:rFonts w:cs="Arial"/>
          <w:b/>
          <w:color w:val="000000" w:themeColor="text1"/>
          <w:sz w:val="24"/>
          <w:szCs w:val="24"/>
        </w:rPr>
        <w:t xml:space="preserve">Grooming </w:t>
      </w:r>
      <w:r w:rsidRPr="007A2109">
        <w:rPr>
          <w:rFonts w:cs="Arial"/>
          <w:color w:val="000000" w:themeColor="text1"/>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AB4D23" w:rsidRPr="007A2109" w:rsidRDefault="008F02D0" w:rsidP="00AB4D23">
      <w:pPr>
        <w:autoSpaceDE w:val="0"/>
        <w:autoSpaceDN w:val="0"/>
        <w:adjustRightInd w:val="0"/>
        <w:jc w:val="both"/>
        <w:rPr>
          <w:rFonts w:cs="Arial"/>
          <w:b/>
          <w:color w:val="000000" w:themeColor="text1"/>
          <w:sz w:val="24"/>
          <w:szCs w:val="24"/>
        </w:rPr>
      </w:pPr>
      <w:r>
        <w:rPr>
          <w:rFonts w:cs="Arial"/>
          <w:color w:val="000000" w:themeColor="text1"/>
          <w:sz w:val="24"/>
          <w:szCs w:val="24"/>
        </w:rPr>
        <w:t xml:space="preserve"> If the staff in Mount Lourdes Grammar School</w:t>
      </w:r>
      <w:r w:rsidR="00AB4D23" w:rsidRPr="007A2109">
        <w:rPr>
          <w:rFonts w:cs="Arial"/>
          <w:color w:val="000000" w:themeColor="text1"/>
          <w:sz w:val="24"/>
          <w:szCs w:val="24"/>
        </w:rPr>
        <w:t xml:space="preserve"> become aware of signs that may indicate grooming they will take early action and follow the school’s child protection policies and procedures.</w:t>
      </w:r>
    </w:p>
    <w:p w:rsidR="00AB4D23" w:rsidRPr="007A2109" w:rsidRDefault="00AB4D23" w:rsidP="00AB4D23">
      <w:pPr>
        <w:pStyle w:val="NoSpacing"/>
        <w:rPr>
          <w:color w:val="000000" w:themeColor="text1"/>
          <w:sz w:val="24"/>
          <w:szCs w:val="24"/>
        </w:rPr>
      </w:pPr>
    </w:p>
    <w:p w:rsidR="00AB4D23" w:rsidRPr="007A2109" w:rsidRDefault="00AB4D23" w:rsidP="00AB4D23">
      <w:pPr>
        <w:jc w:val="both"/>
        <w:rPr>
          <w:rFonts w:cs="Arial"/>
          <w:iCs/>
          <w:color w:val="000000" w:themeColor="text1"/>
          <w:sz w:val="24"/>
          <w:szCs w:val="24"/>
        </w:rPr>
      </w:pPr>
      <w:r w:rsidRPr="007A2109">
        <w:rPr>
          <w:rFonts w:cs="Arial"/>
          <w:b/>
          <w:iCs/>
          <w:color w:val="000000" w:themeColor="text1"/>
          <w:sz w:val="24"/>
          <w:szCs w:val="24"/>
        </w:rPr>
        <w:t xml:space="preserve">Child sexual exploitation </w:t>
      </w:r>
      <w:r w:rsidRPr="007A2109">
        <w:rPr>
          <w:rFonts w:cs="Arial"/>
          <w:color w:val="000000" w:themeColor="text1"/>
          <w:sz w:val="24"/>
          <w:szCs w:val="24"/>
        </w:rPr>
        <w:t>(CSE)</w:t>
      </w:r>
      <w:r w:rsidRPr="007A2109">
        <w:rPr>
          <w:rFonts w:cs="Arial"/>
          <w:iCs/>
          <w:color w:val="000000" w:themeColor="text1"/>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rsidR="00AB4D23" w:rsidRPr="007A2109" w:rsidRDefault="00AB4D23" w:rsidP="00AB4D23">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7A2109">
        <w:rPr>
          <w:rFonts w:cs="Arial"/>
          <w:b/>
          <w:color w:val="000000" w:themeColor="text1"/>
          <w:sz w:val="24"/>
          <w:szCs w:val="24"/>
          <w:lang w:eastAsia="en-GB"/>
        </w:rPr>
        <w:t xml:space="preserve">in return for something </w:t>
      </w:r>
      <w:r w:rsidRPr="007A2109">
        <w:rPr>
          <w:rFonts w:cs="Arial"/>
          <w:bCs/>
          <w:color w:val="000000" w:themeColor="text1"/>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rsidR="00AB4D23" w:rsidRPr="007A2109" w:rsidRDefault="00AB4D23" w:rsidP="00AB4D23">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rsidR="00AB4D23" w:rsidRDefault="00AB4D23" w:rsidP="00AB4D23">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CSE is a form of child abuse and, as such, any member of staff suspecting that CSE is occurring will follow the school’s child protection policy and procedures, including reporting to the appropriate agencies.</w:t>
      </w:r>
    </w:p>
    <w:p w:rsidR="002820C6" w:rsidRDefault="002820C6" w:rsidP="00AB4D23">
      <w:pPr>
        <w:autoSpaceDE w:val="0"/>
        <w:autoSpaceDN w:val="0"/>
        <w:adjustRightInd w:val="0"/>
        <w:jc w:val="both"/>
        <w:rPr>
          <w:rFonts w:cs="Arial"/>
          <w:bCs/>
          <w:color w:val="000000" w:themeColor="text1"/>
          <w:sz w:val="24"/>
          <w:szCs w:val="24"/>
          <w:lang w:eastAsia="en-GB"/>
        </w:rPr>
      </w:pPr>
    </w:p>
    <w:p w:rsidR="000139C1" w:rsidRDefault="000139C1" w:rsidP="002820C6">
      <w:pPr>
        <w:autoSpaceDE w:val="0"/>
        <w:autoSpaceDN w:val="0"/>
        <w:adjustRightInd w:val="0"/>
        <w:spacing w:line="240" w:lineRule="auto"/>
        <w:rPr>
          <w:rFonts w:cs="Arial"/>
          <w:b/>
          <w:bCs/>
          <w:color w:val="000000"/>
          <w:sz w:val="24"/>
          <w:szCs w:val="24"/>
          <w:lang w:eastAsia="en-GB"/>
        </w:rPr>
      </w:pPr>
    </w:p>
    <w:p w:rsidR="002820C6" w:rsidRPr="00CD6149" w:rsidRDefault="002820C6" w:rsidP="002820C6">
      <w:pPr>
        <w:autoSpaceDE w:val="0"/>
        <w:autoSpaceDN w:val="0"/>
        <w:adjustRightInd w:val="0"/>
        <w:spacing w:line="240" w:lineRule="auto"/>
        <w:rPr>
          <w:rFonts w:cs="Arial"/>
          <w:b/>
          <w:bCs/>
          <w:color w:val="000000"/>
          <w:sz w:val="24"/>
          <w:szCs w:val="24"/>
          <w:lang w:eastAsia="en-GB"/>
        </w:rPr>
      </w:pPr>
      <w:r w:rsidRPr="002820C6">
        <w:rPr>
          <w:rFonts w:cs="Arial"/>
          <w:b/>
          <w:bCs/>
          <w:color w:val="000000"/>
          <w:sz w:val="24"/>
          <w:szCs w:val="24"/>
          <w:lang w:eastAsia="en-GB"/>
        </w:rPr>
        <w:lastRenderedPageBreak/>
        <w:t>The potential indicators of CSE can include, but are not limited to:</w:t>
      </w:r>
    </w:p>
    <w:p w:rsidR="002820C6" w:rsidRPr="000C0081" w:rsidRDefault="002820C6" w:rsidP="002820C6">
      <w:pPr>
        <w:autoSpaceDE w:val="0"/>
        <w:autoSpaceDN w:val="0"/>
        <w:adjustRightInd w:val="0"/>
        <w:spacing w:line="240" w:lineRule="auto"/>
        <w:rPr>
          <w:rFonts w:cs="Arial"/>
          <w:bCs/>
          <w:sz w:val="24"/>
          <w:szCs w:val="24"/>
          <w:lang w:eastAsia="en-GB"/>
        </w:rPr>
      </w:pPr>
      <w:r w:rsidRPr="000C0081">
        <w:rPr>
          <w:rFonts w:cs="HelveticaNeueLTPro-Lt"/>
          <w:bCs/>
          <w:sz w:val="24"/>
          <w:szCs w:val="24"/>
          <w:lang w:eastAsia="en-GB"/>
        </w:rPr>
        <w:t>•</w:t>
      </w:r>
      <w:r w:rsidRPr="002820C6">
        <w:rPr>
          <w:rFonts w:cs="HelveticaNeueLTPro-Lt"/>
          <w:bCs/>
          <w:color w:val="005ADA"/>
          <w:sz w:val="24"/>
          <w:szCs w:val="24"/>
          <w:lang w:eastAsia="en-GB"/>
        </w:rPr>
        <w:t xml:space="preserve"> </w:t>
      </w:r>
      <w:r w:rsidRPr="000C0081">
        <w:rPr>
          <w:rFonts w:cs="Arial"/>
          <w:bCs/>
          <w:sz w:val="24"/>
          <w:szCs w:val="24"/>
          <w:lang w:eastAsia="en-GB"/>
        </w:rPr>
        <w:t>Acquisition of money, clothes, mobile phone etc without plausible explanation;</w:t>
      </w:r>
    </w:p>
    <w:p w:rsidR="002820C6" w:rsidRPr="000C0081" w:rsidRDefault="002820C6" w:rsidP="002820C6">
      <w:pPr>
        <w:autoSpaceDE w:val="0"/>
        <w:autoSpaceDN w:val="0"/>
        <w:adjustRightInd w:val="0"/>
        <w:spacing w:line="240" w:lineRule="auto"/>
        <w:rPr>
          <w:rFonts w:cs="Arial"/>
          <w:bCs/>
          <w:sz w:val="24"/>
          <w:szCs w:val="24"/>
          <w:lang w:eastAsia="en-GB"/>
        </w:rPr>
      </w:pPr>
      <w:r w:rsidRPr="000C0081">
        <w:rPr>
          <w:rFonts w:cs="Arial"/>
          <w:bCs/>
          <w:sz w:val="24"/>
          <w:szCs w:val="24"/>
          <w:lang w:eastAsia="en-GB"/>
        </w:rPr>
        <w:t>• Leaving home/care without permission;</w:t>
      </w:r>
    </w:p>
    <w:p w:rsidR="002820C6" w:rsidRPr="000C0081" w:rsidRDefault="002820C6" w:rsidP="002820C6">
      <w:pPr>
        <w:autoSpaceDE w:val="0"/>
        <w:autoSpaceDN w:val="0"/>
        <w:adjustRightInd w:val="0"/>
        <w:spacing w:line="240" w:lineRule="auto"/>
        <w:rPr>
          <w:rFonts w:cs="Arial"/>
          <w:bCs/>
          <w:sz w:val="24"/>
          <w:szCs w:val="24"/>
          <w:lang w:eastAsia="en-GB"/>
        </w:rPr>
      </w:pPr>
      <w:r w:rsidRPr="000C0081">
        <w:rPr>
          <w:rFonts w:cs="Arial"/>
          <w:bCs/>
          <w:sz w:val="24"/>
          <w:szCs w:val="24"/>
          <w:lang w:eastAsia="en-GB"/>
        </w:rPr>
        <w:t>• Persistently going missing or returning late;</w:t>
      </w:r>
    </w:p>
    <w:p w:rsidR="002820C6" w:rsidRPr="000C0081" w:rsidRDefault="002820C6" w:rsidP="002820C6">
      <w:pPr>
        <w:autoSpaceDE w:val="0"/>
        <w:autoSpaceDN w:val="0"/>
        <w:adjustRightInd w:val="0"/>
        <w:spacing w:line="240" w:lineRule="auto"/>
        <w:rPr>
          <w:rFonts w:cs="Arial"/>
          <w:bCs/>
          <w:sz w:val="24"/>
          <w:szCs w:val="24"/>
          <w:lang w:eastAsia="en-GB"/>
        </w:rPr>
      </w:pPr>
      <w:r w:rsidRPr="000C0081">
        <w:rPr>
          <w:rFonts w:cs="Arial"/>
          <w:bCs/>
          <w:sz w:val="24"/>
          <w:szCs w:val="24"/>
          <w:lang w:eastAsia="en-GB"/>
        </w:rPr>
        <w:t>• Receiving lots of texts/phone calls prior to leaving;</w:t>
      </w:r>
    </w:p>
    <w:p w:rsidR="002820C6" w:rsidRPr="000C0081" w:rsidRDefault="002820C6" w:rsidP="002820C6">
      <w:pPr>
        <w:autoSpaceDE w:val="0"/>
        <w:autoSpaceDN w:val="0"/>
        <w:adjustRightInd w:val="0"/>
        <w:spacing w:line="240" w:lineRule="auto"/>
        <w:rPr>
          <w:rFonts w:cs="Arial"/>
          <w:bCs/>
          <w:sz w:val="24"/>
          <w:szCs w:val="24"/>
          <w:lang w:eastAsia="en-GB"/>
        </w:rPr>
      </w:pPr>
      <w:r w:rsidRPr="000C0081">
        <w:rPr>
          <w:rFonts w:cs="Arial"/>
          <w:bCs/>
          <w:sz w:val="24"/>
          <w:szCs w:val="24"/>
          <w:lang w:eastAsia="en-GB"/>
        </w:rPr>
        <w:t>• Agitated/stressed prior to leaving home/care;</w:t>
      </w:r>
    </w:p>
    <w:p w:rsidR="002820C6" w:rsidRPr="000C0081" w:rsidRDefault="002820C6" w:rsidP="002820C6">
      <w:pPr>
        <w:autoSpaceDE w:val="0"/>
        <w:autoSpaceDN w:val="0"/>
        <w:adjustRightInd w:val="0"/>
        <w:spacing w:line="240" w:lineRule="auto"/>
        <w:rPr>
          <w:rFonts w:cs="Arial"/>
          <w:bCs/>
          <w:sz w:val="24"/>
          <w:szCs w:val="24"/>
          <w:lang w:eastAsia="en-GB"/>
        </w:rPr>
      </w:pPr>
      <w:r w:rsidRPr="000C0081">
        <w:rPr>
          <w:rFonts w:cs="Arial"/>
          <w:bCs/>
          <w:sz w:val="24"/>
          <w:szCs w:val="24"/>
          <w:lang w:eastAsia="en-GB"/>
        </w:rPr>
        <w:t>• Returning distraught/ dishevelled or under the influence of substances;</w:t>
      </w:r>
    </w:p>
    <w:p w:rsidR="002820C6" w:rsidRPr="000C0081" w:rsidRDefault="002820C6" w:rsidP="002820C6">
      <w:pPr>
        <w:autoSpaceDE w:val="0"/>
        <w:autoSpaceDN w:val="0"/>
        <w:adjustRightInd w:val="0"/>
        <w:spacing w:line="240" w:lineRule="auto"/>
        <w:rPr>
          <w:rFonts w:cs="Arial"/>
          <w:bCs/>
          <w:sz w:val="24"/>
          <w:szCs w:val="24"/>
          <w:lang w:eastAsia="en-GB"/>
        </w:rPr>
      </w:pPr>
      <w:r w:rsidRPr="000C0081">
        <w:rPr>
          <w:rFonts w:cs="Arial"/>
          <w:bCs/>
          <w:sz w:val="24"/>
          <w:szCs w:val="24"/>
          <w:lang w:eastAsia="en-GB"/>
        </w:rPr>
        <w:t>• Requesting the morning after pill upon return;</w:t>
      </w:r>
    </w:p>
    <w:p w:rsidR="002820C6" w:rsidRPr="000C0081" w:rsidRDefault="002820C6" w:rsidP="002820C6">
      <w:pPr>
        <w:autoSpaceDE w:val="0"/>
        <w:autoSpaceDN w:val="0"/>
        <w:adjustRightInd w:val="0"/>
        <w:spacing w:line="240" w:lineRule="auto"/>
        <w:rPr>
          <w:rFonts w:cs="Arial"/>
          <w:bCs/>
          <w:sz w:val="24"/>
          <w:szCs w:val="24"/>
          <w:lang w:eastAsia="en-GB"/>
        </w:rPr>
      </w:pPr>
      <w:r w:rsidRPr="000C0081">
        <w:rPr>
          <w:rFonts w:cs="Arial"/>
          <w:bCs/>
          <w:sz w:val="24"/>
          <w:szCs w:val="24"/>
          <w:lang w:eastAsia="en-GB"/>
        </w:rPr>
        <w:t>• Truanting from school;</w:t>
      </w:r>
    </w:p>
    <w:p w:rsidR="002820C6" w:rsidRPr="000C0081" w:rsidRDefault="002820C6" w:rsidP="002820C6">
      <w:pPr>
        <w:autoSpaceDE w:val="0"/>
        <w:autoSpaceDN w:val="0"/>
        <w:adjustRightInd w:val="0"/>
        <w:spacing w:line="240" w:lineRule="auto"/>
        <w:rPr>
          <w:rFonts w:cs="Arial"/>
          <w:bCs/>
          <w:sz w:val="24"/>
          <w:szCs w:val="24"/>
          <w:lang w:eastAsia="en-GB"/>
        </w:rPr>
      </w:pPr>
      <w:r w:rsidRPr="000C0081">
        <w:rPr>
          <w:rFonts w:cs="Arial"/>
          <w:bCs/>
          <w:sz w:val="24"/>
          <w:szCs w:val="24"/>
          <w:lang w:eastAsia="en-GB"/>
        </w:rPr>
        <w:t>• Inappropriate sexualised behaviour for age;</w:t>
      </w:r>
    </w:p>
    <w:p w:rsidR="002820C6" w:rsidRPr="000C0081" w:rsidRDefault="002820C6" w:rsidP="002820C6">
      <w:pPr>
        <w:autoSpaceDE w:val="0"/>
        <w:autoSpaceDN w:val="0"/>
        <w:adjustRightInd w:val="0"/>
        <w:spacing w:line="240" w:lineRule="auto"/>
        <w:ind w:left="142" w:hanging="142"/>
        <w:rPr>
          <w:rFonts w:cs="Arial"/>
          <w:bCs/>
          <w:sz w:val="24"/>
          <w:szCs w:val="24"/>
          <w:lang w:eastAsia="en-GB"/>
        </w:rPr>
      </w:pPr>
      <w:r w:rsidRPr="000C0081">
        <w:rPr>
          <w:rFonts w:cs="Arial"/>
          <w:bCs/>
          <w:sz w:val="24"/>
          <w:szCs w:val="24"/>
          <w:lang w:eastAsia="en-GB"/>
        </w:rPr>
        <w:t>• Physical symptoms or infections e.g. bruising, bite marks, sexually transmitted infections;</w:t>
      </w:r>
    </w:p>
    <w:p w:rsidR="002820C6" w:rsidRPr="000C0081" w:rsidRDefault="002820C6" w:rsidP="002820C6">
      <w:pPr>
        <w:autoSpaceDE w:val="0"/>
        <w:autoSpaceDN w:val="0"/>
        <w:adjustRightInd w:val="0"/>
        <w:spacing w:line="240" w:lineRule="auto"/>
        <w:rPr>
          <w:rFonts w:cs="Arial"/>
          <w:bCs/>
          <w:sz w:val="24"/>
          <w:szCs w:val="24"/>
          <w:lang w:eastAsia="en-GB"/>
        </w:rPr>
      </w:pPr>
      <w:r w:rsidRPr="000C0081">
        <w:rPr>
          <w:rFonts w:cs="Arial"/>
          <w:bCs/>
          <w:sz w:val="24"/>
          <w:szCs w:val="24"/>
          <w:lang w:eastAsia="en-GB"/>
        </w:rPr>
        <w:t>• Concerning use of the internet;</w:t>
      </w:r>
    </w:p>
    <w:p w:rsidR="002820C6" w:rsidRPr="000C0081" w:rsidRDefault="002820C6" w:rsidP="002820C6">
      <w:pPr>
        <w:autoSpaceDE w:val="0"/>
        <w:autoSpaceDN w:val="0"/>
        <w:adjustRightInd w:val="0"/>
        <w:spacing w:line="240" w:lineRule="auto"/>
        <w:rPr>
          <w:rFonts w:cs="Arial"/>
          <w:bCs/>
          <w:sz w:val="24"/>
          <w:szCs w:val="24"/>
          <w:lang w:eastAsia="en-GB"/>
        </w:rPr>
      </w:pPr>
      <w:r w:rsidRPr="000C0081">
        <w:rPr>
          <w:rFonts w:cs="Arial"/>
          <w:bCs/>
          <w:sz w:val="24"/>
          <w:szCs w:val="24"/>
          <w:lang w:eastAsia="en-GB"/>
        </w:rPr>
        <w:t>• Entering or leaving cars driven by unknown adults or by taxis;</w:t>
      </w:r>
    </w:p>
    <w:p w:rsidR="002820C6" w:rsidRPr="000C0081" w:rsidRDefault="002820C6" w:rsidP="002820C6">
      <w:pPr>
        <w:autoSpaceDE w:val="0"/>
        <w:autoSpaceDN w:val="0"/>
        <w:adjustRightInd w:val="0"/>
        <w:spacing w:line="240" w:lineRule="auto"/>
        <w:rPr>
          <w:rFonts w:cs="Arial"/>
          <w:bCs/>
          <w:sz w:val="24"/>
          <w:szCs w:val="24"/>
          <w:lang w:eastAsia="en-GB"/>
        </w:rPr>
      </w:pPr>
      <w:r w:rsidRPr="000C0081">
        <w:rPr>
          <w:rFonts w:cs="Arial"/>
          <w:bCs/>
          <w:sz w:val="24"/>
          <w:szCs w:val="24"/>
          <w:lang w:eastAsia="en-GB"/>
        </w:rPr>
        <w:t>• New peer groups;</w:t>
      </w:r>
    </w:p>
    <w:p w:rsidR="002820C6" w:rsidRPr="000C0081" w:rsidRDefault="002820C6" w:rsidP="002820C6">
      <w:pPr>
        <w:autoSpaceDE w:val="0"/>
        <w:autoSpaceDN w:val="0"/>
        <w:adjustRightInd w:val="0"/>
        <w:spacing w:line="240" w:lineRule="auto"/>
        <w:rPr>
          <w:rFonts w:cs="Arial"/>
          <w:bCs/>
          <w:sz w:val="24"/>
          <w:szCs w:val="24"/>
          <w:lang w:eastAsia="en-GB"/>
        </w:rPr>
      </w:pPr>
      <w:r w:rsidRPr="000C0081">
        <w:rPr>
          <w:rFonts w:cs="Arial"/>
          <w:bCs/>
          <w:sz w:val="24"/>
          <w:szCs w:val="24"/>
          <w:lang w:eastAsia="en-GB"/>
        </w:rPr>
        <w:t>• Significantly older ‘boyfriend’ or ‘girlfriend’;</w:t>
      </w:r>
    </w:p>
    <w:p w:rsidR="002820C6" w:rsidRPr="000C0081" w:rsidRDefault="002820C6" w:rsidP="002820C6">
      <w:pPr>
        <w:autoSpaceDE w:val="0"/>
        <w:autoSpaceDN w:val="0"/>
        <w:adjustRightInd w:val="0"/>
        <w:spacing w:line="240" w:lineRule="auto"/>
        <w:rPr>
          <w:rFonts w:cs="Arial"/>
          <w:bCs/>
          <w:sz w:val="24"/>
          <w:szCs w:val="24"/>
          <w:lang w:eastAsia="en-GB"/>
        </w:rPr>
      </w:pPr>
      <w:r w:rsidRPr="000C0081">
        <w:rPr>
          <w:rFonts w:cs="Arial"/>
          <w:bCs/>
          <w:sz w:val="24"/>
          <w:szCs w:val="24"/>
          <w:lang w:eastAsia="en-GB"/>
        </w:rPr>
        <w:t>• Increasing secretiveness around behaviours;</w:t>
      </w:r>
    </w:p>
    <w:p w:rsidR="002820C6" w:rsidRPr="000C0081" w:rsidRDefault="002820C6" w:rsidP="002820C6">
      <w:pPr>
        <w:autoSpaceDE w:val="0"/>
        <w:autoSpaceDN w:val="0"/>
        <w:adjustRightInd w:val="0"/>
        <w:spacing w:line="240" w:lineRule="auto"/>
        <w:rPr>
          <w:rFonts w:cs="Arial"/>
          <w:bCs/>
          <w:sz w:val="24"/>
          <w:szCs w:val="24"/>
          <w:lang w:eastAsia="en-GB"/>
        </w:rPr>
      </w:pPr>
      <w:r w:rsidRPr="000C0081">
        <w:rPr>
          <w:rFonts w:cs="Arial"/>
          <w:bCs/>
          <w:sz w:val="24"/>
          <w:szCs w:val="24"/>
          <w:lang w:eastAsia="en-GB"/>
        </w:rPr>
        <w:t>• Low self-esteem;</w:t>
      </w:r>
    </w:p>
    <w:p w:rsidR="002820C6" w:rsidRPr="000C0081" w:rsidRDefault="002820C6" w:rsidP="002820C6">
      <w:pPr>
        <w:autoSpaceDE w:val="0"/>
        <w:autoSpaceDN w:val="0"/>
        <w:adjustRightInd w:val="0"/>
        <w:spacing w:line="240" w:lineRule="auto"/>
        <w:rPr>
          <w:rFonts w:cs="Arial"/>
          <w:bCs/>
          <w:sz w:val="24"/>
          <w:szCs w:val="24"/>
          <w:lang w:eastAsia="en-GB"/>
        </w:rPr>
      </w:pPr>
      <w:r w:rsidRPr="000C0081">
        <w:rPr>
          <w:rFonts w:cs="Arial"/>
          <w:bCs/>
          <w:sz w:val="24"/>
          <w:szCs w:val="24"/>
          <w:lang w:eastAsia="en-GB"/>
        </w:rPr>
        <w:t>• Change in personal hygiene (greater attention or less);</w:t>
      </w:r>
    </w:p>
    <w:p w:rsidR="002820C6" w:rsidRPr="000C0081" w:rsidRDefault="002820C6" w:rsidP="002820C6">
      <w:pPr>
        <w:autoSpaceDE w:val="0"/>
        <w:autoSpaceDN w:val="0"/>
        <w:adjustRightInd w:val="0"/>
        <w:spacing w:line="240" w:lineRule="auto"/>
        <w:rPr>
          <w:rFonts w:cs="Arial"/>
          <w:bCs/>
          <w:sz w:val="24"/>
          <w:szCs w:val="24"/>
          <w:lang w:eastAsia="en-GB"/>
        </w:rPr>
      </w:pPr>
      <w:r w:rsidRPr="000C0081">
        <w:rPr>
          <w:rFonts w:cs="Arial"/>
          <w:bCs/>
          <w:sz w:val="24"/>
          <w:szCs w:val="24"/>
          <w:lang w:eastAsia="en-GB"/>
        </w:rPr>
        <w:t>• Self harm and other expressions of despair;</w:t>
      </w:r>
    </w:p>
    <w:p w:rsidR="002820C6" w:rsidRPr="000C0081" w:rsidRDefault="002820C6" w:rsidP="002820C6">
      <w:pPr>
        <w:autoSpaceDE w:val="0"/>
        <w:autoSpaceDN w:val="0"/>
        <w:adjustRightInd w:val="0"/>
        <w:spacing w:line="240" w:lineRule="auto"/>
        <w:rPr>
          <w:rFonts w:cs="Arial"/>
          <w:bCs/>
          <w:sz w:val="24"/>
          <w:szCs w:val="24"/>
          <w:lang w:eastAsia="en-GB"/>
        </w:rPr>
      </w:pPr>
      <w:r w:rsidRPr="000C0081">
        <w:rPr>
          <w:rFonts w:cs="Arial"/>
          <w:bCs/>
          <w:sz w:val="24"/>
          <w:szCs w:val="24"/>
          <w:lang w:eastAsia="en-GB"/>
        </w:rPr>
        <w:t>• Evidence or suspicion of substance misuse.</w:t>
      </w:r>
    </w:p>
    <w:p w:rsidR="002820C6" w:rsidRPr="002820C6" w:rsidRDefault="002820C6" w:rsidP="002820C6">
      <w:pPr>
        <w:autoSpaceDE w:val="0"/>
        <w:autoSpaceDN w:val="0"/>
        <w:adjustRightInd w:val="0"/>
        <w:spacing w:line="240" w:lineRule="auto"/>
        <w:rPr>
          <w:rFonts w:cs="Arial"/>
          <w:bCs/>
          <w:color w:val="000000"/>
          <w:sz w:val="24"/>
          <w:szCs w:val="24"/>
          <w:lang w:eastAsia="en-GB"/>
        </w:rPr>
      </w:pPr>
    </w:p>
    <w:p w:rsidR="002820C6" w:rsidRPr="002820C6" w:rsidRDefault="002820C6" w:rsidP="002820C6">
      <w:pPr>
        <w:autoSpaceDE w:val="0"/>
        <w:autoSpaceDN w:val="0"/>
        <w:adjustRightInd w:val="0"/>
        <w:spacing w:line="240" w:lineRule="auto"/>
        <w:rPr>
          <w:rFonts w:cs="Arial"/>
          <w:bCs/>
          <w:sz w:val="24"/>
          <w:szCs w:val="24"/>
          <w:lang w:eastAsia="en-GB"/>
        </w:rPr>
      </w:pPr>
      <w:r w:rsidRPr="002820C6">
        <w:rPr>
          <w:rFonts w:cs="Arial"/>
          <w:bCs/>
          <w:sz w:val="24"/>
          <w:szCs w:val="24"/>
          <w:lang w:eastAsia="en-GB"/>
        </w:rPr>
        <w:t>Whilst these indicators can be usefully used to identify potential risk, it is important to note that their presence does not necessarily mean that CSE is occurring. More importantly, nor does their absence, mean that it is not.</w:t>
      </w:r>
    </w:p>
    <w:p w:rsidR="002820C6" w:rsidRPr="002820C6" w:rsidRDefault="002820C6" w:rsidP="002820C6">
      <w:pPr>
        <w:autoSpaceDE w:val="0"/>
        <w:autoSpaceDN w:val="0"/>
        <w:adjustRightInd w:val="0"/>
        <w:spacing w:line="240" w:lineRule="auto"/>
        <w:rPr>
          <w:rFonts w:cs="Arial"/>
          <w:sz w:val="24"/>
          <w:szCs w:val="24"/>
        </w:rPr>
      </w:pPr>
    </w:p>
    <w:p w:rsidR="00AB4D23" w:rsidRPr="00CD6149" w:rsidRDefault="002820C6" w:rsidP="00CD6149">
      <w:pPr>
        <w:spacing w:line="240" w:lineRule="auto"/>
        <w:jc w:val="both"/>
        <w:rPr>
          <w:rFonts w:cs="Arial"/>
          <w:b/>
          <w:sz w:val="24"/>
          <w:szCs w:val="24"/>
        </w:rPr>
      </w:pPr>
      <w:r w:rsidRPr="002820C6">
        <w:rPr>
          <w:rFonts w:cs="Arial"/>
          <w:sz w:val="24"/>
          <w:szCs w:val="24"/>
        </w:rPr>
        <w:t>When we become aware of young people below the age of cons</w:t>
      </w:r>
      <w:r w:rsidR="00BE17A6">
        <w:rPr>
          <w:rFonts w:cs="Arial"/>
          <w:sz w:val="24"/>
          <w:szCs w:val="24"/>
        </w:rPr>
        <w:t>ent engaging in sexual activity</w:t>
      </w:r>
      <w:r w:rsidRPr="002820C6">
        <w:rPr>
          <w:rFonts w:cs="Arial"/>
          <w:color w:val="7030A0"/>
          <w:sz w:val="24"/>
          <w:szCs w:val="24"/>
        </w:rPr>
        <w:t xml:space="preserve"> </w:t>
      </w:r>
      <w:r w:rsidRPr="000C0081">
        <w:rPr>
          <w:rFonts w:cs="Arial"/>
          <w:sz w:val="24"/>
          <w:szCs w:val="24"/>
        </w:rPr>
        <w:t xml:space="preserve">or, </w:t>
      </w:r>
      <w:r w:rsidRPr="002820C6">
        <w:rPr>
          <w:rFonts w:cs="Arial"/>
          <w:sz w:val="24"/>
          <w:szCs w:val="24"/>
        </w:rPr>
        <w:t xml:space="preserve">where we have concerns about a </w:t>
      </w:r>
      <w:r w:rsidR="000C0081">
        <w:rPr>
          <w:rFonts w:cs="Arial"/>
          <w:sz w:val="24"/>
          <w:szCs w:val="24"/>
        </w:rPr>
        <w:t xml:space="preserve">16/17 </w:t>
      </w:r>
      <w:r w:rsidR="000C0081" w:rsidRPr="002820C6">
        <w:rPr>
          <w:rFonts w:cs="Arial"/>
          <w:sz w:val="24"/>
          <w:szCs w:val="24"/>
        </w:rPr>
        <w:t>year-old</w:t>
      </w:r>
      <w:r w:rsidRPr="002820C6">
        <w:rPr>
          <w:rFonts w:cs="Arial"/>
          <w:sz w:val="24"/>
          <w:szCs w:val="24"/>
        </w:rPr>
        <w:t xml:space="preserve"> in a sexual relationship</w:t>
      </w:r>
      <w:r w:rsidR="000C0081">
        <w:rPr>
          <w:rFonts w:cs="Arial"/>
          <w:sz w:val="24"/>
          <w:szCs w:val="24"/>
        </w:rPr>
        <w:t>,</w:t>
      </w:r>
      <w:r w:rsidRPr="002820C6">
        <w:rPr>
          <w:rFonts w:cs="Arial"/>
          <w:sz w:val="24"/>
          <w:szCs w:val="24"/>
        </w:rPr>
        <w:t xml:space="preserve"> the Designated Teacher has a duty to follow appropriate procedures and where necessary make a referral to Social Services</w:t>
      </w:r>
      <w:r w:rsidRPr="002820C6">
        <w:rPr>
          <w:rFonts w:cs="Arial"/>
          <w:b/>
          <w:sz w:val="24"/>
          <w:szCs w:val="24"/>
        </w:rPr>
        <w:t>.</w:t>
      </w:r>
    </w:p>
    <w:p w:rsidR="00AB4D23" w:rsidRPr="007A2109" w:rsidRDefault="00AB4D23" w:rsidP="00AB4D23">
      <w:pPr>
        <w:jc w:val="both"/>
        <w:rPr>
          <w:b/>
          <w:color w:val="000000" w:themeColor="text1"/>
          <w:sz w:val="24"/>
          <w:szCs w:val="24"/>
        </w:rPr>
      </w:pPr>
      <w:r w:rsidRPr="007A2109">
        <w:rPr>
          <w:b/>
          <w:color w:val="000000" w:themeColor="text1"/>
          <w:sz w:val="24"/>
          <w:szCs w:val="24"/>
        </w:rPr>
        <w:t>Domestic and Sexual violence and abuse</w:t>
      </w:r>
      <w:r w:rsidRPr="007A2109">
        <w:rPr>
          <w:color w:val="000000" w:themeColor="text1"/>
          <w:sz w:val="24"/>
          <w:szCs w:val="24"/>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p>
    <w:p w:rsidR="00AB4D23" w:rsidRPr="007A2109" w:rsidRDefault="00AB4D23" w:rsidP="00AB4D23">
      <w:pPr>
        <w:jc w:val="both"/>
        <w:rPr>
          <w:color w:val="000000" w:themeColor="text1"/>
          <w:sz w:val="24"/>
          <w:szCs w:val="24"/>
        </w:rPr>
      </w:pPr>
      <w:r w:rsidRPr="007A2109">
        <w:rPr>
          <w:color w:val="000000" w:themeColor="text1"/>
          <w:sz w:val="24"/>
          <w:szCs w:val="24"/>
        </w:rPr>
        <w:lastRenderedPageBreak/>
        <w:t xml:space="preserve">Domestic violence and abuse </w:t>
      </w:r>
      <w:r w:rsidRPr="007A2109">
        <w:rPr>
          <w:rFonts w:cs="Arial"/>
          <w:color w:val="000000" w:themeColor="text1"/>
          <w:sz w:val="24"/>
          <w:szCs w:val="24"/>
        </w:rPr>
        <w:t>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sidRPr="007A2109">
        <w:rPr>
          <w:color w:val="000000" w:themeColor="text1"/>
          <w:sz w:val="24"/>
          <w:szCs w:val="24"/>
        </w:rPr>
        <w:t xml:space="preserve"> </w:t>
      </w:r>
      <w:r w:rsidRPr="007A2109">
        <w:rPr>
          <w:rFonts w:cs="Arial"/>
          <w:iCs/>
          <w:color w:val="000000" w:themeColor="text1"/>
          <w:sz w:val="24"/>
          <w:szCs w:val="24"/>
        </w:rPr>
        <w:t>is defined as ‘</w:t>
      </w:r>
      <w:r w:rsidRPr="007A2109">
        <w:rPr>
          <w:rFonts w:cs="Arial"/>
          <w:color w:val="000000" w:themeColor="text1"/>
          <w:sz w:val="24"/>
          <w:szCs w:val="24"/>
        </w:rPr>
        <w:t>any behaviour (physical, psychological, verbal, virtual /</w:t>
      </w:r>
      <w:r w:rsidR="00835248" w:rsidRPr="007A2109">
        <w:rPr>
          <w:rFonts w:cs="Arial"/>
          <w:color w:val="000000" w:themeColor="text1"/>
          <w:sz w:val="24"/>
          <w:szCs w:val="24"/>
        </w:rPr>
        <w:t>online perceived</w:t>
      </w:r>
      <w:r w:rsidRPr="007A2109">
        <w:rPr>
          <w:rFonts w:cs="Arial"/>
          <w:color w:val="000000" w:themeColor="text1"/>
          <w:sz w:val="24"/>
          <w:szCs w:val="24"/>
        </w:rPr>
        <w:t xml:space="preserve">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A Seven Year Strategy: March 2016).</w:t>
      </w:r>
    </w:p>
    <w:p w:rsidR="00AB4D23" w:rsidRPr="007A2109" w:rsidRDefault="00AB4D23" w:rsidP="00AB4D23">
      <w:pPr>
        <w:pStyle w:val="NoSpacing"/>
        <w:jc w:val="both"/>
        <w:rPr>
          <w:color w:val="000000" w:themeColor="text1"/>
          <w:sz w:val="24"/>
          <w:szCs w:val="24"/>
          <w:lang w:eastAsia="en-GB"/>
        </w:rPr>
      </w:pPr>
      <w:r w:rsidRPr="007A2109">
        <w:rPr>
          <w:color w:val="000000" w:themeColor="text1"/>
          <w:sz w:val="24"/>
          <w:szCs w:val="24"/>
          <w:lang w:eastAsia="en-GB"/>
        </w:rPr>
        <w:t xml:space="preserve">If it comes to the attention of school staff that Domestic Abuse, is or may be, affecting a child this will be passed on to the Designated/Deputy Designated Teacher who has an obligation to share the information with the Social Services Gateway Team. </w:t>
      </w:r>
    </w:p>
    <w:p w:rsidR="00AB4D23" w:rsidRPr="007A2109" w:rsidRDefault="00AB4D23" w:rsidP="00AB4D23">
      <w:pPr>
        <w:pStyle w:val="NoSpacing"/>
        <w:jc w:val="both"/>
        <w:rPr>
          <w:color w:val="000000" w:themeColor="text1"/>
          <w:sz w:val="24"/>
          <w:szCs w:val="24"/>
          <w:lang w:eastAsia="en-GB"/>
        </w:rPr>
      </w:pPr>
    </w:p>
    <w:p w:rsidR="00AB4D23" w:rsidRPr="007A2109" w:rsidRDefault="00AB4D23" w:rsidP="00AB4D23">
      <w:pPr>
        <w:pStyle w:val="NoSpacing"/>
        <w:jc w:val="both"/>
        <w:rPr>
          <w:color w:val="000000" w:themeColor="text1"/>
          <w:sz w:val="24"/>
          <w:szCs w:val="24"/>
          <w:lang w:eastAsia="en-GB"/>
        </w:rPr>
      </w:pPr>
      <w:r w:rsidRPr="007A2109">
        <w:rPr>
          <w:b/>
          <w:color w:val="000000" w:themeColor="text1"/>
          <w:sz w:val="24"/>
          <w:szCs w:val="24"/>
        </w:rPr>
        <w:t>Female Genital Mutilation</w:t>
      </w:r>
      <w:r w:rsidRPr="007A2109">
        <w:rPr>
          <w:color w:val="000000" w:themeColor="text1"/>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rsidR="00AB4D23" w:rsidRPr="007A2109" w:rsidRDefault="00AB4D23" w:rsidP="00AB4D23">
      <w:pPr>
        <w:pStyle w:val="NoSpacing"/>
        <w:jc w:val="both"/>
        <w:rPr>
          <w:color w:val="000000" w:themeColor="text1"/>
          <w:sz w:val="24"/>
          <w:szCs w:val="24"/>
        </w:rPr>
      </w:pPr>
    </w:p>
    <w:p w:rsidR="00AB4D23" w:rsidRPr="007A2109" w:rsidRDefault="00AB4D23" w:rsidP="00AB4D23">
      <w:pPr>
        <w:jc w:val="both"/>
        <w:rPr>
          <w:color w:val="000000" w:themeColor="text1"/>
          <w:sz w:val="24"/>
          <w:szCs w:val="24"/>
        </w:rPr>
      </w:pPr>
      <w:r w:rsidRPr="007A2109">
        <w:rPr>
          <w:b/>
          <w:color w:val="000000" w:themeColor="text1"/>
          <w:sz w:val="24"/>
          <w:szCs w:val="24"/>
        </w:rPr>
        <w:t>Forced Marriage</w:t>
      </w:r>
      <w:r w:rsidRPr="007A2109">
        <w:rPr>
          <w:color w:val="000000" w:themeColor="text1"/>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SCHOOL NAME we have knowledge or suspicion of a forced marriage in relation to a child or young person we will contact the PSNI immediately.</w:t>
      </w:r>
    </w:p>
    <w:p w:rsidR="00AB4D23" w:rsidRPr="007A2109" w:rsidRDefault="00AB4D23" w:rsidP="00AB4D23">
      <w:pPr>
        <w:rPr>
          <w:b/>
          <w:color w:val="000000" w:themeColor="text1"/>
          <w:sz w:val="24"/>
          <w:szCs w:val="24"/>
        </w:rPr>
      </w:pPr>
      <w:r w:rsidRPr="007A2109">
        <w:rPr>
          <w:b/>
          <w:color w:val="000000" w:themeColor="text1"/>
          <w:sz w:val="24"/>
          <w:szCs w:val="24"/>
        </w:rPr>
        <w:t>Children who display harmful sexualised behaviour</w:t>
      </w:r>
    </w:p>
    <w:p w:rsidR="00AB4D23" w:rsidRPr="007A2109" w:rsidRDefault="00AB4D23" w:rsidP="00AB4D23">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AB4D23" w:rsidRPr="007A2109" w:rsidRDefault="00AB4D23" w:rsidP="00AB4D23">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w:t>
      </w:r>
      <w:r w:rsidRPr="007A2109">
        <w:rPr>
          <w:rFonts w:cs="Arial"/>
          <w:color w:val="000000" w:themeColor="text1"/>
          <w:sz w:val="24"/>
          <w:szCs w:val="24"/>
        </w:rPr>
        <w:lastRenderedPageBreak/>
        <w:t xml:space="preserve">Circular 2016/05 to address concerns about harmful sexualised behaviour displayed by children and young people. </w:t>
      </w:r>
    </w:p>
    <w:p w:rsidR="00AB4D23" w:rsidRPr="007A2109" w:rsidRDefault="00AB4D23" w:rsidP="00AB4D23">
      <w:pPr>
        <w:autoSpaceDE w:val="0"/>
        <w:autoSpaceDN w:val="0"/>
        <w:adjustRightInd w:val="0"/>
        <w:spacing w:after="280" w:line="221" w:lineRule="atLeast"/>
        <w:jc w:val="both"/>
        <w:rPr>
          <w:rFonts w:cs="Arial"/>
          <w:b/>
          <w:color w:val="000000" w:themeColor="text1"/>
          <w:sz w:val="24"/>
          <w:szCs w:val="24"/>
        </w:rPr>
      </w:pPr>
      <w:r w:rsidRPr="007A2109">
        <w:rPr>
          <w:rFonts w:cs="Arial"/>
          <w:b/>
          <w:color w:val="000000" w:themeColor="text1"/>
          <w:sz w:val="24"/>
          <w:szCs w:val="24"/>
        </w:rPr>
        <w:t xml:space="preserve">What is Harmful Sexualised Behaviour? </w:t>
      </w:r>
    </w:p>
    <w:p w:rsidR="00AB4D23" w:rsidRPr="007A2109" w:rsidRDefault="00AB4D23" w:rsidP="00AB4D23">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Harmful sexualised behaviour is any behaviour of a sexual nature that takes place when: </w:t>
      </w:r>
    </w:p>
    <w:p w:rsidR="00AB4D23" w:rsidRPr="007A2109" w:rsidRDefault="00AB4D23" w:rsidP="00F02086">
      <w:pPr>
        <w:pStyle w:val="ListParagraph"/>
        <w:numPr>
          <w:ilvl w:val="0"/>
          <w:numId w:val="6"/>
        </w:numPr>
        <w:autoSpaceDE w:val="0"/>
        <w:autoSpaceDN w:val="0"/>
        <w:adjustRightInd w:val="0"/>
        <w:spacing w:after="203"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There is no informed consent by the victim; and/or </w:t>
      </w:r>
    </w:p>
    <w:p w:rsidR="00AB4D23" w:rsidRPr="007A2109" w:rsidRDefault="00AB4D23" w:rsidP="00AB4D23">
      <w:pPr>
        <w:pStyle w:val="ListParagraph"/>
        <w:autoSpaceDE w:val="0"/>
        <w:autoSpaceDN w:val="0"/>
        <w:adjustRightInd w:val="0"/>
        <w:spacing w:after="0" w:line="240" w:lineRule="auto"/>
        <w:ind w:left="426" w:hanging="426"/>
        <w:jc w:val="both"/>
        <w:rPr>
          <w:rFonts w:cs="Arial"/>
          <w:color w:val="000000" w:themeColor="text1"/>
          <w:sz w:val="24"/>
          <w:szCs w:val="24"/>
        </w:rPr>
      </w:pPr>
    </w:p>
    <w:p w:rsidR="00AB4D23" w:rsidRPr="007A2109" w:rsidRDefault="00AB4D23" w:rsidP="00F02086">
      <w:pPr>
        <w:pStyle w:val="ListParagraph"/>
        <w:numPr>
          <w:ilvl w:val="0"/>
          <w:numId w:val="6"/>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 perpetrator uses threat (verbal, physical or emotional) to coerce, threaten or intimidate the victim </w:t>
      </w:r>
    </w:p>
    <w:p w:rsidR="00AB4D23" w:rsidRPr="007A2109" w:rsidRDefault="00AB4D23" w:rsidP="00AB4D23">
      <w:pPr>
        <w:autoSpaceDE w:val="0"/>
        <w:autoSpaceDN w:val="0"/>
        <w:adjustRightInd w:val="0"/>
        <w:spacing w:after="0" w:line="240" w:lineRule="auto"/>
        <w:ind w:left="426" w:hanging="426"/>
        <w:jc w:val="both"/>
        <w:rPr>
          <w:rFonts w:cs="Arial"/>
          <w:color w:val="000000" w:themeColor="text1"/>
          <w:sz w:val="24"/>
          <w:szCs w:val="24"/>
        </w:rPr>
      </w:pPr>
    </w:p>
    <w:p w:rsidR="00AB4D23" w:rsidRPr="007A2109" w:rsidRDefault="00AB4D23" w:rsidP="00F02086">
      <w:pPr>
        <w:pStyle w:val="ListParagraph"/>
        <w:numPr>
          <w:ilvl w:val="0"/>
          <w:numId w:val="6"/>
        </w:numPr>
        <w:autoSpaceDE w:val="0"/>
        <w:autoSpaceDN w:val="0"/>
        <w:adjustRightInd w:val="0"/>
        <w:spacing w:after="280" w:line="221" w:lineRule="atLeast"/>
        <w:ind w:left="426" w:hanging="426"/>
        <w:jc w:val="both"/>
        <w:rPr>
          <w:rFonts w:cs="Arial"/>
          <w:color w:val="000000" w:themeColor="text1"/>
          <w:sz w:val="24"/>
          <w:szCs w:val="24"/>
        </w:rPr>
      </w:pPr>
      <w:r w:rsidRPr="007A2109">
        <w:rPr>
          <w:rFonts w:cs="Arial"/>
          <w:color w:val="000000" w:themeColor="text1"/>
          <w:sz w:val="24"/>
          <w:szCs w:val="24"/>
        </w:rPr>
        <w:t xml:space="preserve">Harmful sexualised behaviour can include: Using age inappropriate sexually explicit words and phrases. </w:t>
      </w:r>
    </w:p>
    <w:p w:rsidR="00AB4D23" w:rsidRPr="007A2109" w:rsidRDefault="00AB4D23" w:rsidP="00F02086">
      <w:pPr>
        <w:pStyle w:val="ListParagraph"/>
        <w:numPr>
          <w:ilvl w:val="0"/>
          <w:numId w:val="6"/>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Inappropriate touching. </w:t>
      </w:r>
    </w:p>
    <w:p w:rsidR="00AB4D23" w:rsidRPr="007A2109" w:rsidRDefault="00AB4D23" w:rsidP="00F02086">
      <w:pPr>
        <w:pStyle w:val="ListParagraph"/>
        <w:numPr>
          <w:ilvl w:val="0"/>
          <w:numId w:val="6"/>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Using sexual violence or threats. </w:t>
      </w:r>
    </w:p>
    <w:p w:rsidR="00AB4D23" w:rsidRPr="007A2109" w:rsidRDefault="00AB4D23" w:rsidP="00AB4D23">
      <w:pPr>
        <w:autoSpaceDE w:val="0"/>
        <w:autoSpaceDN w:val="0"/>
        <w:adjustRightInd w:val="0"/>
        <w:spacing w:after="0" w:line="240" w:lineRule="auto"/>
        <w:ind w:left="426" w:hanging="426"/>
        <w:jc w:val="both"/>
        <w:rPr>
          <w:rFonts w:cs="Arial"/>
          <w:color w:val="000000" w:themeColor="text1"/>
          <w:sz w:val="24"/>
          <w:szCs w:val="24"/>
        </w:rPr>
      </w:pPr>
    </w:p>
    <w:p w:rsidR="00AB4D23" w:rsidRPr="007A2109" w:rsidRDefault="00AB4D23" w:rsidP="00F02086">
      <w:pPr>
        <w:pStyle w:val="ListParagraph"/>
        <w:numPr>
          <w:ilvl w:val="0"/>
          <w:numId w:val="6"/>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rsidR="00AB4D23" w:rsidRPr="007A2109" w:rsidRDefault="00AB4D23" w:rsidP="00F02086">
      <w:pPr>
        <w:pStyle w:val="ListParagraph"/>
        <w:numPr>
          <w:ilvl w:val="0"/>
          <w:numId w:val="7"/>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However, a younger child can abuse an older child, particularly if they have power over them - for example, if the older child is disabled. </w:t>
      </w:r>
    </w:p>
    <w:p w:rsidR="00AB4D23" w:rsidRPr="007A2109" w:rsidRDefault="00AB4D23" w:rsidP="00AB4D23">
      <w:pPr>
        <w:pStyle w:val="ListParagraph"/>
        <w:autoSpaceDE w:val="0"/>
        <w:autoSpaceDN w:val="0"/>
        <w:adjustRightInd w:val="0"/>
        <w:spacing w:after="0" w:line="240" w:lineRule="auto"/>
        <w:jc w:val="both"/>
        <w:rPr>
          <w:rFonts w:cs="Arial"/>
          <w:color w:val="000000" w:themeColor="text1"/>
          <w:sz w:val="24"/>
          <w:szCs w:val="24"/>
        </w:rPr>
      </w:pPr>
    </w:p>
    <w:p w:rsidR="00AB4D23" w:rsidRPr="007A2109" w:rsidRDefault="00AB4D23" w:rsidP="00AB4D23">
      <w:pPr>
        <w:jc w:val="both"/>
        <w:rPr>
          <w:rFonts w:cs="Arial"/>
          <w:color w:val="000000" w:themeColor="text1"/>
          <w:sz w:val="24"/>
          <w:szCs w:val="24"/>
        </w:rPr>
      </w:pPr>
      <w:r w:rsidRPr="007A2109">
        <w:rPr>
          <w:rFonts w:cs="Arial"/>
          <w:color w:val="000000" w:themeColor="text1"/>
          <w:sz w:val="24"/>
          <w:szCs w:val="24"/>
        </w:rPr>
        <w:t xml:space="preserve">Sexually harmful behaviour is primarily a child protection concern. There may remain issues to be addressed through the </w:t>
      </w:r>
      <w:r w:rsidR="000C0081" w:rsidRPr="007A2109">
        <w:rPr>
          <w:rFonts w:cs="Arial"/>
          <w:color w:val="000000" w:themeColor="text1"/>
          <w:sz w:val="24"/>
          <w:szCs w:val="24"/>
        </w:rPr>
        <w:t>school’s</w:t>
      </w:r>
      <w:r w:rsidRPr="007A2109">
        <w:rPr>
          <w:rFonts w:cs="Arial"/>
          <w:color w:val="000000" w:themeColor="text1"/>
          <w:sz w:val="24"/>
          <w:szCs w:val="24"/>
        </w:rPr>
        <w:t xml:space="preserve"> positive behaviour policy but it is important to always apply principles that remain child centred.</w:t>
      </w:r>
    </w:p>
    <w:p w:rsidR="00AB4D23" w:rsidRPr="007A2109" w:rsidRDefault="00AB4D23" w:rsidP="00AB4D23">
      <w:pPr>
        <w:jc w:val="both"/>
        <w:rPr>
          <w:rFonts w:cs="Arial"/>
          <w:color w:val="000000" w:themeColor="text1"/>
          <w:sz w:val="24"/>
          <w:szCs w:val="24"/>
        </w:rPr>
      </w:pPr>
      <w:r w:rsidRPr="007A2109">
        <w:rPr>
          <w:rFonts w:cs="Arial"/>
          <w:color w:val="000000" w:themeColor="text1"/>
          <w:sz w:val="24"/>
          <w:szCs w:val="24"/>
        </w:rPr>
        <w:t>Harmful sexualised behaviour will always require intervention and in our school we will refer to our child protection policy and, seek the support that is available from the CPSS.</w:t>
      </w:r>
    </w:p>
    <w:p w:rsidR="00AB4D23" w:rsidRPr="007A2109" w:rsidRDefault="00AB4D23" w:rsidP="00AB4D23">
      <w:pPr>
        <w:rPr>
          <w:b/>
          <w:color w:val="000000" w:themeColor="text1"/>
          <w:sz w:val="24"/>
          <w:szCs w:val="24"/>
        </w:rPr>
      </w:pPr>
      <w:r w:rsidRPr="007A2109">
        <w:rPr>
          <w:b/>
          <w:color w:val="000000" w:themeColor="text1"/>
          <w:sz w:val="24"/>
          <w:szCs w:val="24"/>
        </w:rPr>
        <w:t>E safety/Internet abuse</w:t>
      </w:r>
    </w:p>
    <w:p w:rsidR="00AB4D23" w:rsidRPr="007A2109" w:rsidRDefault="00AB4D23" w:rsidP="00AB4D23">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rsidR="00AB4D23" w:rsidRPr="007A2109" w:rsidRDefault="00AB4D23" w:rsidP="00AB4D23">
      <w:pPr>
        <w:jc w:val="both"/>
        <w:rPr>
          <w:rFonts w:cs="Arial"/>
          <w:color w:val="000000" w:themeColor="text1"/>
          <w:sz w:val="24"/>
          <w:szCs w:val="24"/>
        </w:rPr>
      </w:pPr>
      <w:r w:rsidRPr="007A2109">
        <w:rPr>
          <w:rFonts w:cs="Arial"/>
          <w:color w:val="000000" w:themeColor="text1"/>
          <w:sz w:val="24"/>
          <w:szCs w:val="24"/>
        </w:rPr>
        <w:t>In January 2014, the SBNI published its report ‘An exploration of e-safety messages to young people, parents and practitioners in Northern Ireland’ which identified the associated risks around online safety under four categories:</w:t>
      </w:r>
    </w:p>
    <w:p w:rsidR="00AB4D23" w:rsidRPr="007A2109" w:rsidRDefault="00AB4D23" w:rsidP="00F02086">
      <w:pPr>
        <w:pStyle w:val="ListParagraph"/>
        <w:numPr>
          <w:ilvl w:val="0"/>
          <w:numId w:val="7"/>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Content risks</w:t>
      </w:r>
      <w:r w:rsidRPr="007A2109">
        <w:rPr>
          <w:rFonts w:cs="Arial"/>
          <w:color w:val="000000" w:themeColor="text1"/>
          <w:sz w:val="24"/>
          <w:szCs w:val="24"/>
        </w:rPr>
        <w:t xml:space="preserve">: the child or young person is exposed to harmful material. </w:t>
      </w:r>
    </w:p>
    <w:p w:rsidR="00AB4D23" w:rsidRPr="007A2109" w:rsidRDefault="00AB4D23" w:rsidP="00F02086">
      <w:pPr>
        <w:pStyle w:val="ListParagraph"/>
        <w:numPr>
          <w:ilvl w:val="0"/>
          <w:numId w:val="7"/>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Contact risks</w:t>
      </w:r>
      <w:r w:rsidRPr="007A2109">
        <w:rPr>
          <w:rFonts w:cs="Arial"/>
          <w:color w:val="000000" w:themeColor="text1"/>
          <w:sz w:val="24"/>
          <w:szCs w:val="24"/>
        </w:rPr>
        <w:t>: the child or young person participates in adult initiated online activity.</w:t>
      </w:r>
    </w:p>
    <w:p w:rsidR="00AB4D23" w:rsidRPr="007A2109" w:rsidRDefault="00AB4D23" w:rsidP="00F02086">
      <w:pPr>
        <w:pStyle w:val="ListParagraph"/>
        <w:numPr>
          <w:ilvl w:val="0"/>
          <w:numId w:val="7"/>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Conduct risks</w:t>
      </w:r>
      <w:r w:rsidRPr="007A2109">
        <w:rPr>
          <w:rFonts w:cs="Arial"/>
          <w:color w:val="000000" w:themeColor="text1"/>
          <w:sz w:val="24"/>
          <w:szCs w:val="24"/>
        </w:rPr>
        <w:t>: the child or young person is a perpetrator or victim in peer</w:t>
      </w:r>
      <w:r w:rsidRPr="007A2109">
        <w:rPr>
          <w:rFonts w:cs="Arial"/>
          <w:color w:val="000000" w:themeColor="text1"/>
          <w:sz w:val="24"/>
          <w:szCs w:val="24"/>
        </w:rPr>
        <w:noBreakHyphen/>
        <w:t>to</w:t>
      </w:r>
      <w:r w:rsidRPr="007A2109">
        <w:rPr>
          <w:rFonts w:cs="Arial"/>
          <w:color w:val="000000" w:themeColor="text1"/>
          <w:sz w:val="24"/>
          <w:szCs w:val="24"/>
        </w:rPr>
        <w:noBreakHyphen/>
        <w:t xml:space="preserve">peer exchange. </w:t>
      </w:r>
    </w:p>
    <w:p w:rsidR="00AB4D23" w:rsidRPr="007A2109" w:rsidRDefault="00AB4D23" w:rsidP="00F02086">
      <w:pPr>
        <w:pStyle w:val="ListParagraph"/>
        <w:numPr>
          <w:ilvl w:val="0"/>
          <w:numId w:val="7"/>
        </w:numPr>
        <w:tabs>
          <w:tab w:val="left" w:pos="426"/>
        </w:tabs>
        <w:autoSpaceDE w:val="0"/>
        <w:autoSpaceDN w:val="0"/>
        <w:adjustRightInd w:val="0"/>
        <w:spacing w:after="0" w:line="240" w:lineRule="auto"/>
        <w:ind w:left="426" w:hanging="426"/>
        <w:jc w:val="both"/>
        <w:rPr>
          <w:rFonts w:cs="Arial"/>
          <w:color w:val="000000" w:themeColor="text1"/>
          <w:sz w:val="24"/>
          <w:szCs w:val="24"/>
        </w:rPr>
      </w:pPr>
      <w:r w:rsidRPr="007A2109">
        <w:rPr>
          <w:rFonts w:cs="Arial"/>
          <w:b/>
          <w:bCs/>
          <w:color w:val="000000" w:themeColor="text1"/>
          <w:sz w:val="24"/>
          <w:szCs w:val="24"/>
        </w:rPr>
        <w:t>Commercial risks</w:t>
      </w:r>
      <w:r w:rsidRPr="007A2109">
        <w:rPr>
          <w:rFonts w:cs="Arial"/>
          <w:color w:val="000000" w:themeColor="text1"/>
          <w:sz w:val="24"/>
          <w:szCs w:val="24"/>
        </w:rPr>
        <w:t xml:space="preserve">: the child or young person is exposed to inappropriate commercial advertising, marketing schemes or hidden costs. </w:t>
      </w:r>
    </w:p>
    <w:p w:rsidR="00AB4D23" w:rsidRPr="007A2109" w:rsidRDefault="00AB4D23" w:rsidP="00AB4D23">
      <w:pPr>
        <w:autoSpaceDE w:val="0"/>
        <w:autoSpaceDN w:val="0"/>
        <w:adjustRightInd w:val="0"/>
        <w:spacing w:after="0" w:line="240" w:lineRule="auto"/>
        <w:jc w:val="both"/>
        <w:rPr>
          <w:rFonts w:cs="Arial"/>
          <w:color w:val="000000" w:themeColor="text1"/>
          <w:sz w:val="24"/>
          <w:szCs w:val="24"/>
        </w:rPr>
      </w:pPr>
    </w:p>
    <w:p w:rsidR="00AB4D23" w:rsidRPr="007A2109" w:rsidRDefault="0026693C" w:rsidP="00AB4D23">
      <w:pPr>
        <w:autoSpaceDE w:val="0"/>
        <w:autoSpaceDN w:val="0"/>
        <w:adjustRightInd w:val="0"/>
        <w:spacing w:after="280" w:line="221" w:lineRule="atLeast"/>
        <w:jc w:val="both"/>
        <w:rPr>
          <w:rFonts w:cs="Arial"/>
          <w:color w:val="000000" w:themeColor="text1"/>
          <w:sz w:val="24"/>
          <w:szCs w:val="24"/>
        </w:rPr>
      </w:pPr>
      <w:r>
        <w:rPr>
          <w:rFonts w:cs="Arial"/>
          <w:color w:val="000000" w:themeColor="text1"/>
          <w:sz w:val="24"/>
          <w:szCs w:val="24"/>
        </w:rPr>
        <w:lastRenderedPageBreak/>
        <w:t>We in Mount Lourdes Grammar School</w:t>
      </w:r>
      <w:r w:rsidR="00AB4D23" w:rsidRPr="007A2109">
        <w:rPr>
          <w:rFonts w:cs="Arial"/>
          <w:color w:val="000000" w:themeColor="text1"/>
          <w:sz w:val="24"/>
          <w:szCs w:val="24"/>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AB4D23" w:rsidRPr="007A2109" w:rsidRDefault="00AB4D23" w:rsidP="00AB4D23">
      <w:pPr>
        <w:jc w:val="both"/>
        <w:rPr>
          <w:rFonts w:cs="Arial"/>
          <w:color w:val="000000" w:themeColor="text1"/>
          <w:sz w:val="24"/>
          <w:szCs w:val="24"/>
        </w:rPr>
      </w:pPr>
      <w:r w:rsidRPr="007A2109">
        <w:rPr>
          <w:rFonts w:cs="Arial"/>
          <w:color w:val="000000" w:themeColor="text1"/>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rsidR="00AB4D23" w:rsidRPr="007A2109" w:rsidRDefault="00AB4D23" w:rsidP="00AB4D23">
      <w:pPr>
        <w:rPr>
          <w:color w:val="000000" w:themeColor="text1"/>
          <w:sz w:val="24"/>
          <w:szCs w:val="24"/>
        </w:rPr>
      </w:pPr>
      <w:r w:rsidRPr="007A2109">
        <w:rPr>
          <w:b/>
          <w:color w:val="000000" w:themeColor="text1"/>
          <w:sz w:val="24"/>
          <w:szCs w:val="24"/>
        </w:rPr>
        <w:t xml:space="preserve">Sexting </w:t>
      </w:r>
      <w:r w:rsidRPr="007A2109">
        <w:rPr>
          <w:color w:val="000000" w:themeColor="text1"/>
          <w:sz w:val="24"/>
          <w:szCs w:val="24"/>
        </w:rPr>
        <w:t>is the sending or posting of sexually suggestive images, including nude or semi-nude photographs, via mobile or over the internet. There are two aspects to Sexting:</w:t>
      </w:r>
    </w:p>
    <w:p w:rsidR="00AB4D23" w:rsidRPr="007A2109" w:rsidRDefault="00AB4D23" w:rsidP="00AB4D23">
      <w:pPr>
        <w:pStyle w:val="Default"/>
        <w:jc w:val="both"/>
        <w:rPr>
          <w:rFonts w:asciiTheme="minorHAnsi" w:hAnsiTheme="minorHAnsi" w:cs="Times New Roman"/>
          <w:color w:val="000000" w:themeColor="text1"/>
        </w:rPr>
      </w:pPr>
      <w:r w:rsidRPr="007A2109">
        <w:rPr>
          <w:rFonts w:asciiTheme="minorHAnsi" w:hAnsiTheme="minorHAnsi" w:cs="Times New Roman"/>
          <w:b/>
          <w:color w:val="000000" w:themeColor="text1"/>
        </w:rPr>
        <w:t>Sexting between individuals in a relationship</w:t>
      </w:r>
      <w:r w:rsidRPr="007A2109">
        <w:rPr>
          <w:rFonts w:asciiTheme="minorHAnsi" w:hAnsiTheme="minorHAnsi" w:cs="Times New Roman"/>
          <w:color w:val="000000" w:themeColor="text1"/>
        </w:rPr>
        <w:t xml:space="preserve"> schools should look at this individually. Whilst their procedures should be the same as below they may want to include something specific here re what their preventative curriculum approach will be.</w:t>
      </w:r>
    </w:p>
    <w:p w:rsidR="00AB4D23" w:rsidRPr="007A2109" w:rsidRDefault="00AB4D23" w:rsidP="00AB4D23">
      <w:pPr>
        <w:pStyle w:val="Default"/>
        <w:jc w:val="both"/>
        <w:rPr>
          <w:rFonts w:asciiTheme="minorHAnsi" w:hAnsiTheme="minorHAnsi" w:cs="Times New Roman"/>
          <w:color w:val="000000" w:themeColor="text1"/>
        </w:rPr>
      </w:pPr>
    </w:p>
    <w:p w:rsidR="00AB4D23" w:rsidRPr="007A2109" w:rsidRDefault="00AB4D23" w:rsidP="00AB4D23">
      <w:pPr>
        <w:pStyle w:val="Default"/>
        <w:jc w:val="both"/>
        <w:rPr>
          <w:rFonts w:asciiTheme="minorHAnsi" w:hAnsiTheme="minorHAnsi"/>
          <w:color w:val="000000" w:themeColor="text1"/>
        </w:rPr>
      </w:pPr>
      <w:r w:rsidRPr="007A2109">
        <w:rPr>
          <w:rFonts w:asciiTheme="minorHAnsi" w:hAnsiTheme="minorHAnsi"/>
          <w:color w:val="000000" w:themeColor="text1"/>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r w:rsidR="0026693C">
        <w:rPr>
          <w:rFonts w:asciiTheme="minorHAnsi" w:hAnsiTheme="minorHAnsi"/>
          <w:color w:val="000000" w:themeColor="text1"/>
        </w:rPr>
        <w:t>The school has an E-Safety / Acceptable Use Policy which has been circulated to parents and students and which is available from the school and on the school website. Students and parents read the policy and sign an associated agreement on enrolment in the school</w:t>
      </w:r>
      <w:r w:rsidR="00835248">
        <w:rPr>
          <w:rFonts w:asciiTheme="minorHAnsi" w:hAnsiTheme="minorHAnsi"/>
          <w:color w:val="000000" w:themeColor="text1"/>
        </w:rPr>
        <w:t>.</w:t>
      </w:r>
    </w:p>
    <w:p w:rsidR="00AB4D23" w:rsidRPr="007A2109" w:rsidRDefault="00AB4D23" w:rsidP="00AB4D23">
      <w:pPr>
        <w:pStyle w:val="Default"/>
        <w:jc w:val="both"/>
        <w:rPr>
          <w:rFonts w:asciiTheme="minorHAnsi" w:eastAsiaTheme="minorHAnsi" w:hAnsiTheme="minorHAnsi"/>
          <w:color w:val="000000" w:themeColor="text1"/>
          <w:lang w:eastAsia="en-US"/>
        </w:rPr>
      </w:pPr>
    </w:p>
    <w:p w:rsidR="00AB4D23" w:rsidRPr="007A2109" w:rsidRDefault="00AB4D23" w:rsidP="00AB4D23">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rsidR="00AB4D23" w:rsidRPr="007A2109" w:rsidRDefault="00AB4D23" w:rsidP="00AB4D23">
      <w:pPr>
        <w:autoSpaceDE w:val="0"/>
        <w:autoSpaceDN w:val="0"/>
        <w:adjustRightInd w:val="0"/>
        <w:spacing w:after="280" w:line="221" w:lineRule="atLeast"/>
        <w:rPr>
          <w:rFonts w:cs="Arial"/>
          <w:b/>
          <w:color w:val="000000" w:themeColor="text1"/>
          <w:sz w:val="24"/>
          <w:szCs w:val="24"/>
        </w:rPr>
      </w:pPr>
      <w:r w:rsidRPr="007A2109">
        <w:rPr>
          <w:rFonts w:cs="Arial"/>
          <w:b/>
          <w:color w:val="000000" w:themeColor="text1"/>
          <w:sz w:val="24"/>
          <w:szCs w:val="24"/>
        </w:rPr>
        <w:t xml:space="preserve">Sharing an inappropriate image with an intent to cause distress </w:t>
      </w:r>
    </w:p>
    <w:p w:rsidR="00AB4D23" w:rsidRPr="007A2109" w:rsidRDefault="00AB4D23" w:rsidP="00AB4D23">
      <w:pPr>
        <w:autoSpaceDE w:val="0"/>
        <w:autoSpaceDN w:val="0"/>
        <w:adjustRightInd w:val="0"/>
        <w:spacing w:after="280" w:line="221" w:lineRule="atLeast"/>
        <w:jc w:val="both"/>
        <w:rPr>
          <w:rFonts w:cs="Arial"/>
          <w:b/>
          <w:color w:val="000000" w:themeColor="text1"/>
          <w:sz w:val="24"/>
          <w:szCs w:val="24"/>
        </w:rPr>
      </w:pPr>
      <w:r w:rsidRPr="007A2109">
        <w:rPr>
          <w:rFonts w:cs="Arial"/>
          <w:color w:val="000000" w:themeColor="text1"/>
          <w:sz w:val="24"/>
          <w:szCs w:val="24"/>
        </w:rPr>
        <w:t>If a pupil has been affected by inappropriate images or links on the internet it is important that it is</w:t>
      </w:r>
      <w:r w:rsidRPr="007A2109">
        <w:rPr>
          <w:rFonts w:cs="Arial"/>
          <w:b/>
          <w:bCs/>
          <w:color w:val="000000" w:themeColor="text1"/>
          <w:sz w:val="24"/>
          <w:szCs w:val="24"/>
        </w:rPr>
        <w:t xml:space="preserve"> not forwarded to anyone else</w:t>
      </w:r>
      <w:r w:rsidRPr="007A2109">
        <w:rPr>
          <w:rFonts w:cs="Arial"/>
          <w:color w:val="000000" w:themeColor="text1"/>
          <w:sz w:val="24"/>
          <w:szCs w:val="24"/>
        </w:rPr>
        <w:t>. Schools are not required to investigate incidents. It is an offence under the Criminal Justice and Courts Act 2015 (</w:t>
      </w:r>
      <w:r w:rsidRPr="007A2109">
        <w:rPr>
          <w:rFonts w:cs="Arial"/>
          <w:color w:val="000000" w:themeColor="text1"/>
          <w:sz w:val="24"/>
          <w:szCs w:val="24"/>
          <w:u w:val="single"/>
        </w:rPr>
        <w:t>www.legislation.gov.uk/ukpga/2015/2/section/33/enacted</w:t>
      </w:r>
      <w:r w:rsidRPr="007A2109">
        <w:rPr>
          <w:rFonts w:cs="Arial"/>
          <w:color w:val="000000" w:themeColor="text1"/>
          <w:sz w:val="24"/>
          <w:szCs w:val="24"/>
        </w:rPr>
        <w:t xml:space="preserve">) to share an inappropriate image of another person without the </w:t>
      </w:r>
      <w:r w:rsidR="00ED5976" w:rsidRPr="007A2109">
        <w:rPr>
          <w:rFonts w:cs="Arial"/>
          <w:color w:val="000000" w:themeColor="text1"/>
          <w:sz w:val="24"/>
          <w:szCs w:val="24"/>
        </w:rPr>
        <w:t>individual’s</w:t>
      </w:r>
      <w:r w:rsidRPr="007A2109">
        <w:rPr>
          <w:rFonts w:cs="Arial"/>
          <w:color w:val="000000" w:themeColor="text1"/>
          <w:sz w:val="24"/>
          <w:szCs w:val="24"/>
        </w:rPr>
        <w:t xml:space="preserve"> consent. </w:t>
      </w:r>
    </w:p>
    <w:p w:rsidR="0026693C" w:rsidRPr="00BE17A6" w:rsidRDefault="00AB4D23" w:rsidP="00BE17A6">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If a young person has shared an inappropriate image of themselves that is now being shared further whether or not it is intended to cause distress, the child protection procedures </w:t>
      </w:r>
      <w:bookmarkStart w:id="2" w:name="appendix2"/>
      <w:r w:rsidRPr="007A2109">
        <w:rPr>
          <w:rFonts w:cs="Arial"/>
          <w:color w:val="000000" w:themeColor="text1"/>
          <w:sz w:val="24"/>
          <w:szCs w:val="24"/>
        </w:rPr>
        <w:t>of the school will be followed.</w:t>
      </w:r>
    </w:p>
    <w:p w:rsidR="00835248" w:rsidRDefault="00835248" w:rsidP="00AB4D23">
      <w:pPr>
        <w:autoSpaceDE w:val="0"/>
        <w:autoSpaceDN w:val="0"/>
        <w:adjustRightInd w:val="0"/>
        <w:spacing w:after="280" w:line="221" w:lineRule="atLeast"/>
        <w:jc w:val="both"/>
        <w:rPr>
          <w:b/>
          <w:color w:val="000000" w:themeColor="text1"/>
          <w:sz w:val="24"/>
          <w:szCs w:val="24"/>
        </w:rPr>
      </w:pPr>
    </w:p>
    <w:p w:rsidR="00AB4D23" w:rsidRPr="00774B99" w:rsidRDefault="00BE17A6" w:rsidP="00AB4D23">
      <w:pPr>
        <w:autoSpaceDE w:val="0"/>
        <w:autoSpaceDN w:val="0"/>
        <w:adjustRightInd w:val="0"/>
        <w:spacing w:after="280" w:line="221" w:lineRule="atLeast"/>
        <w:jc w:val="both"/>
        <w:rPr>
          <w:rFonts w:cs="Arial"/>
          <w:color w:val="000000" w:themeColor="text1"/>
          <w:sz w:val="24"/>
          <w:szCs w:val="24"/>
        </w:rPr>
      </w:pPr>
      <w:r>
        <w:rPr>
          <w:b/>
          <w:color w:val="000000" w:themeColor="text1"/>
          <w:sz w:val="24"/>
          <w:szCs w:val="24"/>
        </w:rPr>
        <w:lastRenderedPageBreak/>
        <w:t>Appendix 3</w:t>
      </w:r>
    </w:p>
    <w:bookmarkEnd w:id="2"/>
    <w:p w:rsidR="00AB4D23" w:rsidRPr="00774B99" w:rsidRDefault="00AB4D23" w:rsidP="00AB4D23">
      <w:pPr>
        <w:jc w:val="both"/>
        <w:rPr>
          <w:b/>
          <w:color w:val="000000" w:themeColor="text1"/>
          <w:sz w:val="24"/>
          <w:szCs w:val="24"/>
        </w:rPr>
      </w:pPr>
      <w:r w:rsidRPr="00774B99">
        <w:rPr>
          <w:b/>
          <w:color w:val="000000" w:themeColor="text1"/>
          <w:sz w:val="24"/>
          <w:szCs w:val="24"/>
        </w:rPr>
        <w:t xml:space="preserve">Children with Increased Vulnerabilities  </w:t>
      </w:r>
    </w:p>
    <w:p w:rsidR="00AB4D23" w:rsidRPr="007A2109" w:rsidRDefault="00AB4D23" w:rsidP="00F02086">
      <w:pPr>
        <w:pStyle w:val="ListParagraph"/>
        <w:numPr>
          <w:ilvl w:val="0"/>
          <w:numId w:val="5"/>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 xml:space="preserve">Children with a disability </w:t>
      </w:r>
    </w:p>
    <w:p w:rsidR="00AB4D23" w:rsidRPr="007A2109" w:rsidRDefault="00AB4D23" w:rsidP="00AB4D23">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rsidR="00AB4D23" w:rsidRPr="007A2109" w:rsidRDefault="00AB4D23" w:rsidP="00AB4D23">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rsidR="00AB4D23" w:rsidRPr="007A2109" w:rsidRDefault="00AB4D23" w:rsidP="00F02086">
      <w:pPr>
        <w:pStyle w:val="ListParagraph"/>
        <w:numPr>
          <w:ilvl w:val="0"/>
          <w:numId w:val="5"/>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with limited fluency in English</w:t>
      </w:r>
    </w:p>
    <w:p w:rsidR="00AB4D23" w:rsidRPr="007A2109" w:rsidRDefault="00AB4D23" w:rsidP="00AB4D23">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rsidR="00AB4D23" w:rsidRPr="007A2109" w:rsidRDefault="00AB4D23" w:rsidP="00AB4D23">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Designated Teachers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rsidR="00AB4D23" w:rsidRPr="007A2109" w:rsidRDefault="00AB4D23" w:rsidP="00F02086">
      <w:pPr>
        <w:pStyle w:val="ListParagraph"/>
        <w:numPr>
          <w:ilvl w:val="0"/>
          <w:numId w:val="5"/>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Looked After Children</w:t>
      </w:r>
    </w:p>
    <w:p w:rsidR="00AB4D23" w:rsidRPr="007A2109" w:rsidRDefault="00AB4D23" w:rsidP="00AB4D23">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children, young people and their parents and/or others with parental responsibility for the looked child are taken into account when decisions are made. </w:t>
      </w:r>
    </w:p>
    <w:p w:rsidR="00AB4D23" w:rsidRPr="007A2109" w:rsidRDefault="00AB4D23" w:rsidP="00AB4D23">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 member of school staff will attend LAC meetings and will provide a written report. Where necessary, school support will be put in place for the child/young person. Information will be shared with relevant staff on a need to know basis.</w:t>
      </w:r>
    </w:p>
    <w:p w:rsidR="00AB4D23" w:rsidRPr="007A2109" w:rsidRDefault="00AB4D23" w:rsidP="00F02086">
      <w:pPr>
        <w:pStyle w:val="ListParagraph"/>
        <w:numPr>
          <w:ilvl w:val="0"/>
          <w:numId w:val="5"/>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lastRenderedPageBreak/>
        <w:t>Children / young people who go missing</w:t>
      </w:r>
    </w:p>
    <w:p w:rsidR="00AB4D23" w:rsidRPr="007A2109" w:rsidRDefault="00AB4D23" w:rsidP="00AB4D23">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rsidR="00AB4D23" w:rsidRPr="007A2109" w:rsidRDefault="00AB4D23" w:rsidP="00AB4D23">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rsidR="00AB4D23" w:rsidRPr="007A2109" w:rsidRDefault="00AB4D23" w:rsidP="00AB4D23">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rsidR="00AB4D23" w:rsidRPr="007A2109" w:rsidRDefault="00AB4D23" w:rsidP="00F02086">
      <w:pPr>
        <w:pStyle w:val="ListParagraph"/>
        <w:numPr>
          <w:ilvl w:val="0"/>
          <w:numId w:val="5"/>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in supported accommodation</w:t>
      </w:r>
    </w:p>
    <w:p w:rsidR="00AB4D23" w:rsidRPr="007A2109" w:rsidRDefault="00AB4D23" w:rsidP="00AB4D23">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will work in partnership with those agencies involved with young people leaving care and those living in supported accommodation and will provide pastoral support as necessary.</w:t>
      </w:r>
    </w:p>
    <w:p w:rsidR="00AB4D23" w:rsidRPr="007A2109" w:rsidRDefault="00AB4D23" w:rsidP="00F02086">
      <w:pPr>
        <w:pStyle w:val="ListParagraph"/>
        <w:numPr>
          <w:ilvl w:val="0"/>
          <w:numId w:val="5"/>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who are homeless</w:t>
      </w:r>
    </w:p>
    <w:p w:rsidR="00AB4D23" w:rsidRPr="007A2109" w:rsidRDefault="00AB4D23" w:rsidP="00AB4D23">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If we become aware that a young person in our school is homeless we will share this information with Social Services whose role is to carry out a comprehensive needs and risk assessment. We will contribute to the assessment and attend multi-disciplinary meetings. </w:t>
      </w:r>
    </w:p>
    <w:p w:rsidR="00AB4D23" w:rsidRPr="007A2109" w:rsidRDefault="00AB4D23" w:rsidP="00F02086">
      <w:pPr>
        <w:pStyle w:val="ListParagraph"/>
        <w:numPr>
          <w:ilvl w:val="0"/>
          <w:numId w:val="5"/>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 xml:space="preserve">Separated, unaccompanied and trafficked children and young people </w:t>
      </w:r>
    </w:p>
    <w:p w:rsidR="00AB4D23" w:rsidRPr="007A2109" w:rsidRDefault="00AB4D23" w:rsidP="00AB4D23">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t>Separated children</w:t>
      </w:r>
      <w:r w:rsidRPr="007A2109">
        <w:rPr>
          <w:rFonts w:eastAsia="Calibri" w:cs="Times New Roman"/>
          <w:color w:val="000000" w:themeColor="text1"/>
          <w:sz w:val="24"/>
          <w:szCs w:val="24"/>
        </w:rPr>
        <w:t xml:space="preserve"> and young people are those who have been separated from their parents, or from their previous legal or customary primary caregiver. </w:t>
      </w:r>
      <w:r w:rsidRPr="007A2109">
        <w:rPr>
          <w:rFonts w:eastAsia="Calibri" w:cs="Times New Roman"/>
          <w:b/>
          <w:color w:val="000000" w:themeColor="text1"/>
          <w:sz w:val="24"/>
          <w:szCs w:val="24"/>
        </w:rPr>
        <w:t>Unaccompanied children</w:t>
      </w:r>
      <w:r w:rsidRPr="007A2109">
        <w:rPr>
          <w:rFonts w:eastAsia="Calibri" w:cs="Times New Roman"/>
          <w:color w:val="000000" w:themeColor="text1"/>
          <w:sz w:val="24"/>
          <w:szCs w:val="24"/>
        </w:rPr>
        <w:t xml:space="preserve"> and young people are those seeking asylum without the presence of a legal guardian. Consideration must be given to the fact that separated or unaccompanied children may be a victim of human trafficking.</w:t>
      </w:r>
    </w:p>
    <w:p w:rsidR="00AB4D23" w:rsidRPr="007A2109" w:rsidRDefault="00AB4D23" w:rsidP="00AB4D23">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t xml:space="preserve">Child Trafficking </w:t>
      </w:r>
      <w:r w:rsidRPr="007A2109">
        <w:rPr>
          <w:rFonts w:eastAsia="Calibri" w:cs="Times New Roman"/>
          <w:color w:val="000000" w:themeColor="text1"/>
          <w:sz w:val="24"/>
          <w:szCs w:val="24"/>
        </w:rPr>
        <w:t>is the recruitment, transportation, transfer, harbouring or receipt of a child or young person, whether by force or not, by a third person or group, for the purpose of different types of exploitation.</w:t>
      </w:r>
    </w:p>
    <w:p w:rsidR="00AB4D23" w:rsidRPr="007A2109" w:rsidRDefault="00AB4D23" w:rsidP="00AB4D23">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If we become aware of a child or young person who may be separated, unaccompanied or a victim of human trafficking we in School Name will immediately follow our safeguarding and child protection procedures</w:t>
      </w:r>
    </w:p>
    <w:p w:rsidR="00AB4D23" w:rsidRPr="007A2109" w:rsidRDefault="00AB4D23" w:rsidP="00F02086">
      <w:pPr>
        <w:pStyle w:val="ListParagraph"/>
        <w:numPr>
          <w:ilvl w:val="0"/>
          <w:numId w:val="5"/>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lastRenderedPageBreak/>
        <w:t>Children of parents with additional support needs</w:t>
      </w:r>
    </w:p>
    <w:p w:rsidR="00AB4D23" w:rsidRPr="007A2109" w:rsidRDefault="00AB4D23" w:rsidP="00AB4D23">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rsidR="00AB4D23" w:rsidRPr="007A2109" w:rsidRDefault="00AB4D23" w:rsidP="00AB4D23">
      <w:pPr>
        <w:pStyle w:val="NoSpacing"/>
        <w:jc w:val="both"/>
        <w:rPr>
          <w:color w:val="000000" w:themeColor="text1"/>
          <w:sz w:val="24"/>
          <w:szCs w:val="24"/>
        </w:rPr>
      </w:pPr>
      <w:r w:rsidRPr="007A2109">
        <w:rPr>
          <w:color w:val="000000" w:themeColor="text1"/>
          <w:sz w:val="24"/>
          <w:szCs w:val="24"/>
        </w:rPr>
        <w:t>Where it is known or suspected that parents or carers have impaired ability to care for a child, the safeguarding team will give consideration to the need for a child protection response in addition to the provision of family support and intervention.</w:t>
      </w:r>
    </w:p>
    <w:p w:rsidR="00AB4D23" w:rsidRPr="00BE17A6" w:rsidRDefault="00AB4D23" w:rsidP="00AB4D23">
      <w:pPr>
        <w:pStyle w:val="NoSpacing"/>
        <w:jc w:val="both"/>
        <w:rPr>
          <w:sz w:val="24"/>
          <w:szCs w:val="24"/>
        </w:rPr>
      </w:pPr>
    </w:p>
    <w:p w:rsidR="00AB4D23" w:rsidRPr="00BE17A6" w:rsidRDefault="00AB4D23" w:rsidP="00F02086">
      <w:pPr>
        <w:pStyle w:val="NoSpacing"/>
        <w:numPr>
          <w:ilvl w:val="0"/>
          <w:numId w:val="5"/>
        </w:numPr>
        <w:ind w:hanging="720"/>
        <w:jc w:val="both"/>
        <w:rPr>
          <w:b/>
          <w:sz w:val="24"/>
          <w:szCs w:val="24"/>
        </w:rPr>
      </w:pPr>
      <w:r w:rsidRPr="00BE17A6">
        <w:rPr>
          <w:b/>
          <w:sz w:val="24"/>
          <w:szCs w:val="24"/>
        </w:rPr>
        <w:t>Gender identity issues and sexual orientation</w:t>
      </w:r>
    </w:p>
    <w:p w:rsidR="00AB4D23" w:rsidRPr="00BE17A6" w:rsidRDefault="00AB4D23" w:rsidP="00AB4D23">
      <w:pPr>
        <w:pStyle w:val="NoSpacing"/>
        <w:jc w:val="both"/>
        <w:rPr>
          <w:sz w:val="24"/>
          <w:szCs w:val="24"/>
        </w:rPr>
      </w:pPr>
    </w:p>
    <w:p w:rsidR="00AB4D23" w:rsidRPr="00BE17A6" w:rsidRDefault="00AB4D23" w:rsidP="00AB4D23">
      <w:pPr>
        <w:spacing w:after="200" w:line="276" w:lineRule="auto"/>
        <w:jc w:val="both"/>
        <w:rPr>
          <w:rFonts w:eastAsia="Calibri" w:cs="Times New Roman"/>
          <w:b/>
          <w:sz w:val="24"/>
          <w:szCs w:val="24"/>
        </w:rPr>
      </w:pPr>
      <w:r w:rsidRPr="00BE17A6">
        <w:rPr>
          <w:rFonts w:eastAsia="Calibri" w:cs="Times New Roman"/>
          <w:sz w:val="24"/>
          <w:szCs w:val="24"/>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rsidR="00AB4D23" w:rsidRPr="00BE17A6" w:rsidRDefault="00AB4D23" w:rsidP="00AB4D23">
      <w:pPr>
        <w:spacing w:after="200" w:line="276" w:lineRule="auto"/>
        <w:jc w:val="both"/>
        <w:rPr>
          <w:rFonts w:eastAsia="Calibri" w:cs="Times New Roman"/>
          <w:sz w:val="24"/>
          <w:szCs w:val="24"/>
        </w:rPr>
      </w:pPr>
      <w:r w:rsidRPr="00BE17A6">
        <w:rPr>
          <w:rFonts w:eastAsia="Calibri" w:cs="Times New Roman"/>
          <w:sz w:val="24"/>
          <w:szCs w:val="24"/>
        </w:rPr>
        <w:t xml:space="preserve">As a staff working with young people from the LGBT community we will support them to appropriately access information and support on healthy relationships and to report any concerns or risks of abuse or exploitation.   </w:t>
      </w:r>
    </w:p>
    <w:p w:rsidR="00AB4D23" w:rsidRPr="007A2109" w:rsidRDefault="00AB4D23" w:rsidP="00F02086">
      <w:pPr>
        <w:pStyle w:val="ListParagraph"/>
        <w:numPr>
          <w:ilvl w:val="0"/>
          <w:numId w:val="5"/>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Work experience, school trips and educational visits</w:t>
      </w:r>
    </w:p>
    <w:p w:rsidR="00AB4D23" w:rsidRPr="007A2109" w:rsidRDefault="00AB4D23" w:rsidP="00AB4D23">
      <w:pPr>
        <w:pStyle w:val="NoSpacing"/>
        <w:jc w:val="both"/>
        <w:rPr>
          <w:color w:val="000000" w:themeColor="text1"/>
          <w:sz w:val="24"/>
          <w:szCs w:val="24"/>
        </w:rPr>
      </w:pPr>
      <w:r w:rsidRPr="007A2109">
        <w:rPr>
          <w:color w:val="000000" w:themeColor="text1"/>
          <w:sz w:val="24"/>
          <w:szCs w:val="24"/>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appropriate staffing levels are in place.</w:t>
      </w:r>
    </w:p>
    <w:p w:rsidR="00AB4D23" w:rsidRPr="007A2109" w:rsidRDefault="00AB4D23" w:rsidP="00AB4D23">
      <w:pPr>
        <w:pStyle w:val="NoSpacing"/>
        <w:jc w:val="both"/>
        <w:rPr>
          <w:color w:val="000000" w:themeColor="text1"/>
          <w:sz w:val="24"/>
          <w:szCs w:val="24"/>
        </w:rPr>
      </w:pPr>
    </w:p>
    <w:p w:rsidR="00AB4D23" w:rsidRPr="007A2109" w:rsidRDefault="00AB4D23" w:rsidP="00AB4D23">
      <w:pPr>
        <w:pStyle w:val="NoSpacing"/>
        <w:jc w:val="both"/>
        <w:rPr>
          <w:b/>
          <w:color w:val="000000" w:themeColor="text1"/>
          <w:sz w:val="24"/>
          <w:szCs w:val="24"/>
        </w:rPr>
      </w:pPr>
      <w:r w:rsidRPr="007A2109">
        <w:rPr>
          <w:b/>
          <w:color w:val="000000" w:themeColor="text1"/>
          <w:sz w:val="24"/>
          <w:szCs w:val="24"/>
        </w:rPr>
        <w:t>Children/young people’s behaviours</w:t>
      </w:r>
    </w:p>
    <w:p w:rsidR="00AB4D23" w:rsidRPr="007A2109" w:rsidRDefault="00AB4D23" w:rsidP="00AB4D23">
      <w:pPr>
        <w:pStyle w:val="NoSpacing"/>
        <w:jc w:val="both"/>
        <w:rPr>
          <w:color w:val="000000" w:themeColor="text1"/>
          <w:sz w:val="24"/>
          <w:szCs w:val="24"/>
        </w:rPr>
      </w:pPr>
    </w:p>
    <w:p w:rsidR="00AB4D23" w:rsidRPr="007A2109" w:rsidRDefault="00AB4D23" w:rsidP="00F02086">
      <w:pPr>
        <w:pStyle w:val="ListParagraph"/>
        <w:numPr>
          <w:ilvl w:val="0"/>
          <w:numId w:val="5"/>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Peer A</w:t>
      </w:r>
      <w:r w:rsidRPr="007A2109">
        <w:rPr>
          <w:rFonts w:eastAsia="Calibri" w:cs="Times New Roman"/>
          <w:b/>
          <w:color w:val="000000" w:themeColor="text1"/>
          <w:sz w:val="24"/>
          <w:szCs w:val="24"/>
        </w:rPr>
        <w:t>buse</w:t>
      </w:r>
    </w:p>
    <w:p w:rsidR="00AB4D23" w:rsidRPr="007A2109" w:rsidRDefault="00AB4D23" w:rsidP="00AB4D23">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w:t>
      </w:r>
      <w:r w:rsidRPr="007A2109">
        <w:rPr>
          <w:rFonts w:eastAsia="Calibri" w:cs="Times New Roman"/>
          <w:color w:val="000000" w:themeColor="text1"/>
          <w:sz w:val="24"/>
          <w:szCs w:val="24"/>
        </w:rPr>
        <w:lastRenderedPageBreak/>
        <w:t>the abuse as well as those who are victims of it and, where necessary, should contribute to an inter-disciplinary and multi-agency response.</w:t>
      </w:r>
    </w:p>
    <w:p w:rsidR="00AB4D23" w:rsidRPr="007A2109" w:rsidRDefault="00AB4D23" w:rsidP="00F02086">
      <w:pPr>
        <w:pStyle w:val="ListParagraph"/>
        <w:numPr>
          <w:ilvl w:val="0"/>
          <w:numId w:val="5"/>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Self-H</w:t>
      </w:r>
      <w:r w:rsidRPr="007A2109">
        <w:rPr>
          <w:rFonts w:eastAsia="Calibri" w:cs="Times New Roman"/>
          <w:b/>
          <w:color w:val="000000" w:themeColor="text1"/>
          <w:sz w:val="24"/>
          <w:szCs w:val="24"/>
        </w:rPr>
        <w:t>arm</w:t>
      </w:r>
    </w:p>
    <w:p w:rsidR="00AB4D23" w:rsidRPr="007A2109" w:rsidRDefault="00AB4D23" w:rsidP="00AB4D23">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rsidR="00AB4D23" w:rsidRPr="007A2109" w:rsidRDefault="00AB4D23" w:rsidP="00AB4D23">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Self-harming behaviours may indicate that a child or young person has suffered abuse; </w:t>
      </w:r>
      <w:r w:rsidR="000C0081" w:rsidRPr="007A2109">
        <w:rPr>
          <w:rFonts w:eastAsia="Calibri" w:cs="Times New Roman"/>
          <w:color w:val="000000" w:themeColor="text1"/>
          <w:sz w:val="24"/>
          <w:szCs w:val="24"/>
        </w:rPr>
        <w:t>however,</w:t>
      </w:r>
      <w:r w:rsidRPr="007A2109">
        <w:rPr>
          <w:rFonts w:eastAsia="Calibri" w:cs="Times New Roman"/>
          <w:color w:val="000000" w:themeColor="text1"/>
          <w:sz w:val="24"/>
          <w:szCs w:val="24"/>
        </w:rPr>
        <w:t xml:space="preserve">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rsidR="00AB4D23" w:rsidRPr="007A2109" w:rsidRDefault="00AB4D23" w:rsidP="00F02086">
      <w:pPr>
        <w:pStyle w:val="ListParagraph"/>
        <w:numPr>
          <w:ilvl w:val="0"/>
          <w:numId w:val="5"/>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 xml:space="preserve">Suicidal </w:t>
      </w:r>
      <w:r>
        <w:rPr>
          <w:rFonts w:eastAsia="Calibri" w:cs="Times New Roman"/>
          <w:b/>
          <w:color w:val="000000" w:themeColor="text1"/>
          <w:sz w:val="24"/>
          <w:szCs w:val="24"/>
        </w:rPr>
        <w:t>I</w:t>
      </w:r>
      <w:r w:rsidRPr="007A2109">
        <w:rPr>
          <w:rFonts w:eastAsia="Calibri" w:cs="Times New Roman"/>
          <w:b/>
          <w:color w:val="000000" w:themeColor="text1"/>
          <w:sz w:val="24"/>
          <w:szCs w:val="24"/>
        </w:rPr>
        <w:t>deation</w:t>
      </w:r>
    </w:p>
    <w:p w:rsidR="00AB4D23" w:rsidRPr="007A2109" w:rsidRDefault="00AB4D23" w:rsidP="00AB4D23">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rsidR="00AB4D23" w:rsidRDefault="00AB4D23" w:rsidP="00AB4D23">
      <w:pPr>
        <w:rPr>
          <w:rFonts w:cs="Arial"/>
          <w:b/>
          <w:bCs/>
          <w:color w:val="000000" w:themeColor="text1"/>
          <w:sz w:val="28"/>
          <w:szCs w:val="28"/>
        </w:rPr>
      </w:pPr>
      <w:bookmarkStart w:id="3" w:name="appendix3"/>
      <w:r>
        <w:rPr>
          <w:rFonts w:cs="Arial"/>
          <w:b/>
          <w:bCs/>
          <w:color w:val="000000" w:themeColor="text1"/>
          <w:sz w:val="28"/>
          <w:szCs w:val="28"/>
        </w:rPr>
        <w:br w:type="page"/>
      </w:r>
    </w:p>
    <w:p w:rsidR="00AB4D23" w:rsidRPr="007A2109" w:rsidRDefault="001817C0" w:rsidP="00AB4D23">
      <w:pPr>
        <w:rPr>
          <w:color w:val="000000" w:themeColor="text1"/>
          <w:sz w:val="24"/>
          <w:szCs w:val="24"/>
        </w:rPr>
      </w:pPr>
      <w:r>
        <w:rPr>
          <w:rFonts w:cs="Arial"/>
          <w:b/>
          <w:bCs/>
          <w:color w:val="000000" w:themeColor="text1"/>
          <w:sz w:val="28"/>
          <w:szCs w:val="28"/>
        </w:rPr>
        <w:lastRenderedPageBreak/>
        <w:t>Appendix 4</w:t>
      </w:r>
    </w:p>
    <w:bookmarkEnd w:id="3"/>
    <w:p w:rsidR="00AB4D23" w:rsidRPr="007A2109" w:rsidRDefault="00AB4D23" w:rsidP="00AB4D23">
      <w:pPr>
        <w:jc w:val="center"/>
        <w:rPr>
          <w:rFonts w:cs="Arial"/>
          <w:b/>
          <w:bCs/>
          <w:color w:val="000000" w:themeColor="text1"/>
          <w:sz w:val="28"/>
        </w:rPr>
      </w:pPr>
      <w:r w:rsidRPr="007A2109">
        <w:rPr>
          <w:rFonts w:cs="Arial"/>
          <w:b/>
          <w:bCs/>
          <w:color w:val="000000" w:themeColor="text1"/>
          <w:sz w:val="28"/>
        </w:rPr>
        <w:t>How a Parent can make a Complaint</w:t>
      </w:r>
    </w:p>
    <w:p w:rsidR="00AB4D23" w:rsidRPr="007A2109" w:rsidRDefault="00AB4D23" w:rsidP="00AB4D23">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59264" behindDoc="0" locked="0" layoutInCell="1" allowOverlap="1" wp14:anchorId="412138C6" wp14:editId="328BCA97">
                <wp:simplePos x="0" y="0"/>
                <wp:positionH relativeFrom="column">
                  <wp:posOffset>-168812</wp:posOffset>
                </wp:positionH>
                <wp:positionV relativeFrom="paragraph">
                  <wp:posOffset>303970</wp:posOffset>
                </wp:positionV>
                <wp:extent cx="5810250" cy="745587"/>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Pr="00C660DA" w:rsidRDefault="0052272C" w:rsidP="00AB4D23">
                            <w:pPr>
                              <w:autoSpaceDE w:val="0"/>
                              <w:autoSpaceDN w:val="0"/>
                              <w:adjustRightInd w:val="0"/>
                              <w:spacing w:after="0" w:line="240" w:lineRule="auto"/>
                              <w:rPr>
                                <w:rFonts w:ascii="Arial" w:hAnsi="Arial" w:cs="Arial"/>
                                <w:color w:val="000000"/>
                                <w:sz w:val="24"/>
                                <w:szCs w:val="24"/>
                              </w:rPr>
                            </w:pPr>
                          </w:p>
                          <w:p w:rsidR="0052272C" w:rsidRPr="003526E0" w:rsidRDefault="0052272C" w:rsidP="00AB4D23">
                            <w:pPr>
                              <w:jc w:val="center"/>
                              <w:rPr>
                                <w:sz w:val="24"/>
                                <w:szCs w:val="24"/>
                              </w:rPr>
                            </w:pPr>
                            <w:r w:rsidRPr="003526E0">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2138C6" id="Rounded Rectangle 2" o:spid="_x0000_s1026" style="position:absolute;margin-left:-13.3pt;margin-top:23.95pt;width:457.5pt;height:5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" fillcolor="white [3201]" strokecolor="#70ad47 [3209]" strokeweight="1pt">
                <v:stroke joinstyle="miter"/>
                <v:textbox>
                  <w:txbxContent>
                    <w:p w:rsidR="0052272C" w:rsidRPr="00C660DA" w:rsidRDefault="0052272C" w:rsidP="00AB4D23">
                      <w:pPr>
                        <w:autoSpaceDE w:val="0"/>
                        <w:autoSpaceDN w:val="0"/>
                        <w:adjustRightInd w:val="0"/>
                        <w:spacing w:after="0" w:line="240" w:lineRule="auto"/>
                        <w:rPr>
                          <w:rFonts w:ascii="Arial" w:hAnsi="Arial" w:cs="Arial"/>
                          <w:color w:val="000000"/>
                          <w:sz w:val="24"/>
                          <w:szCs w:val="24"/>
                        </w:rPr>
                      </w:pPr>
                    </w:p>
                    <w:p w:rsidR="0052272C" w:rsidRPr="003526E0" w:rsidRDefault="0052272C" w:rsidP="00AB4D23">
                      <w:pPr>
                        <w:jc w:val="center"/>
                        <w:rPr>
                          <w:sz w:val="24"/>
                          <w:szCs w:val="24"/>
                        </w:rPr>
                      </w:pPr>
                      <w:r w:rsidRPr="003526E0">
                        <w:rPr>
                          <w:rFonts w:cs="Arial"/>
                          <w:sz w:val="24"/>
                          <w:szCs w:val="24"/>
                        </w:rPr>
                        <w:t>I have a concern about my/a child’s safety</w:t>
                      </w:r>
                    </w:p>
                  </w:txbxContent>
                </v:textbox>
              </v:roundrect>
            </w:pict>
          </mc:Fallback>
        </mc:AlternateContent>
      </w:r>
      <w:r w:rsidRPr="007A2109">
        <w:rPr>
          <w:rFonts w:cs="Arial"/>
          <w:color w:val="000000" w:themeColor="text1"/>
          <w:sz w:val="24"/>
          <w:szCs w:val="24"/>
        </w:rPr>
        <w:t>If a parent has a potential child protection concern:</w:t>
      </w:r>
    </w:p>
    <w:p w:rsidR="00AB4D23" w:rsidRPr="007A2109" w:rsidRDefault="00AB4D23" w:rsidP="00AB4D23">
      <w:pPr>
        <w:rPr>
          <w:rFonts w:cs="Arial"/>
          <w:color w:val="000000" w:themeColor="text1"/>
          <w:sz w:val="24"/>
          <w:szCs w:val="24"/>
        </w:rPr>
      </w:pPr>
    </w:p>
    <w:p w:rsidR="00AB4D23" w:rsidRPr="007A2109" w:rsidRDefault="00AB4D23" w:rsidP="00AB4D23">
      <w:pPr>
        <w:rPr>
          <w:rFonts w:cs="Arial"/>
          <w:color w:val="000000" w:themeColor="text1"/>
          <w:sz w:val="24"/>
          <w:szCs w:val="24"/>
        </w:rPr>
      </w:pPr>
    </w:p>
    <w:p w:rsidR="00AB4D23" w:rsidRPr="007A2109" w:rsidRDefault="00AB4D23" w:rsidP="00AB4D23">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1792" behindDoc="0" locked="0" layoutInCell="1" allowOverlap="1" wp14:anchorId="1D074112" wp14:editId="3A580856">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23DCFA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J+d7ANmAgAAFwUAAA4AAAAAAAAAAAAAAAAALgIAAGRy&#10;cy9lMm9Eb2MueG1sUEsBAi0AFAAGAAgAAAAhAA/OCFTeAAAACQEAAA8AAAAAAAAAAAAAAAAAwAQA&#10;AGRycy9kb3ducmV2LnhtbFBLBQYAAAAABAAEAPMAAADLBQAAAAA=&#10;" adj="15965" fillcolor="white [3201]" strokecolor="#70ad47 [3209]" strokeweight="1pt"/>
            </w:pict>
          </mc:Fallback>
        </mc:AlternateContent>
      </w:r>
    </w:p>
    <w:p w:rsidR="00AB4D23" w:rsidRPr="007A2109" w:rsidRDefault="00AB4D23" w:rsidP="00AB4D23">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2816" behindDoc="0" locked="0" layoutInCell="1" allowOverlap="1" wp14:anchorId="28223E11" wp14:editId="44B3DE9A">
                <wp:simplePos x="0" y="0"/>
                <wp:positionH relativeFrom="column">
                  <wp:posOffset>-253218</wp:posOffset>
                </wp:positionH>
                <wp:positionV relativeFrom="paragraph">
                  <wp:posOffset>269582</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Pr="003526E0" w:rsidRDefault="0052272C" w:rsidP="00AB4D23">
                            <w:pPr>
                              <w:autoSpaceDE w:val="0"/>
                              <w:autoSpaceDN w:val="0"/>
                              <w:adjustRightInd w:val="0"/>
                              <w:spacing w:after="0" w:line="240" w:lineRule="auto"/>
                              <w:rPr>
                                <w:rFonts w:cs="Arial"/>
                                <w:color w:val="000000"/>
                                <w:sz w:val="24"/>
                                <w:szCs w:val="24"/>
                              </w:rPr>
                            </w:pPr>
                          </w:p>
                          <w:p w:rsidR="0052272C" w:rsidRPr="003526E0" w:rsidRDefault="0052272C" w:rsidP="00AB4D23">
                            <w:pPr>
                              <w:jc w:val="center"/>
                              <w:rPr>
                                <w:sz w:val="24"/>
                                <w:szCs w:val="24"/>
                              </w:rPr>
                            </w:pPr>
                            <w:r w:rsidRPr="003526E0">
                              <w:rPr>
                                <w:rFonts w:cs="Arial"/>
                                <w:sz w:val="24"/>
                                <w:szCs w:val="24"/>
                              </w:rPr>
                              <w:t>I can talk to the class/form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23E11" id="Rounded Rectangle 5" o:spid="_x0000_s1027" style="position:absolute;margin-left:-19.95pt;margin-top:21.25pt;width:459pt;height:5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" fillcolor="white [3201]" strokecolor="#70ad47 [3209]" strokeweight="1pt">
                <v:stroke joinstyle="miter"/>
                <v:textbox>
                  <w:txbxContent>
                    <w:p w:rsidR="0052272C" w:rsidRPr="003526E0" w:rsidRDefault="0052272C" w:rsidP="00AB4D23">
                      <w:pPr>
                        <w:autoSpaceDE w:val="0"/>
                        <w:autoSpaceDN w:val="0"/>
                        <w:adjustRightInd w:val="0"/>
                        <w:spacing w:after="0" w:line="240" w:lineRule="auto"/>
                        <w:rPr>
                          <w:rFonts w:cs="Arial"/>
                          <w:color w:val="000000"/>
                          <w:sz w:val="24"/>
                          <w:szCs w:val="24"/>
                        </w:rPr>
                      </w:pPr>
                    </w:p>
                    <w:p w:rsidR="0052272C" w:rsidRPr="003526E0" w:rsidRDefault="0052272C" w:rsidP="00AB4D23">
                      <w:pPr>
                        <w:jc w:val="center"/>
                        <w:rPr>
                          <w:sz w:val="24"/>
                          <w:szCs w:val="24"/>
                        </w:rPr>
                      </w:pPr>
                      <w:r w:rsidRPr="003526E0">
                        <w:rPr>
                          <w:rFonts w:cs="Arial"/>
                          <w:sz w:val="24"/>
                          <w:szCs w:val="24"/>
                        </w:rPr>
                        <w:t>I can talk to the class/form teacher</w:t>
                      </w:r>
                    </w:p>
                  </w:txbxContent>
                </v:textbox>
              </v:roundrect>
            </w:pict>
          </mc:Fallback>
        </mc:AlternateContent>
      </w:r>
    </w:p>
    <w:p w:rsidR="00AB4D23" w:rsidRPr="007A2109" w:rsidRDefault="00AB4D23" w:rsidP="00AB4D23">
      <w:pPr>
        <w:rPr>
          <w:rFonts w:cs="Arial"/>
          <w:b/>
          <w:bCs/>
          <w:color w:val="000000" w:themeColor="text1"/>
        </w:rPr>
      </w:pPr>
    </w:p>
    <w:p w:rsidR="00AB4D23" w:rsidRPr="007A2109" w:rsidRDefault="00AB4D23" w:rsidP="00AB4D23">
      <w:pPr>
        <w:rPr>
          <w:rFonts w:cs="Arial"/>
          <w:b/>
          <w:bCs/>
          <w:color w:val="000000" w:themeColor="text1"/>
        </w:rPr>
      </w:pPr>
    </w:p>
    <w:p w:rsidR="00AB4D23" w:rsidRPr="007A2109" w:rsidRDefault="00AB4D23" w:rsidP="00AB4D23">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60288" behindDoc="0" locked="0" layoutInCell="1" allowOverlap="1" wp14:anchorId="5B3702E9" wp14:editId="68779C74">
                <wp:simplePos x="0" y="0"/>
                <wp:positionH relativeFrom="column">
                  <wp:posOffset>2524125</wp:posOffset>
                </wp:positionH>
                <wp:positionV relativeFrom="paragraph">
                  <wp:posOffset>103835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F3C76FE" id="Down Arrow 6" o:spid="_x0000_s1026" type="#_x0000_t67" style="position:absolute;margin-left:198.75pt;margin-top:8.2pt;width:18pt;height:3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" adj="16709" fillcolor="white [3201]" strokecolor="#70ad47 [3209]" strokeweight="1pt"/>
            </w:pict>
          </mc:Fallback>
        </mc:AlternateContent>
      </w:r>
    </w:p>
    <w:p w:rsidR="00AB4D23" w:rsidRPr="007A2109" w:rsidRDefault="00AB4D23" w:rsidP="00AB4D23">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61312" behindDoc="0" locked="0" layoutInCell="1" allowOverlap="1" wp14:anchorId="5FAF41D9" wp14:editId="617E17D8">
                <wp:simplePos x="0" y="0"/>
                <wp:positionH relativeFrom="column">
                  <wp:posOffset>-238125</wp:posOffset>
                </wp:positionH>
                <wp:positionV relativeFrom="paragraph">
                  <wp:posOffset>312420</wp:posOffset>
                </wp:positionV>
                <wp:extent cx="5829300" cy="9334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5829300" cy="933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Pr="00C660DA" w:rsidRDefault="0052272C" w:rsidP="00AB4D23">
                            <w:pPr>
                              <w:autoSpaceDE w:val="0"/>
                              <w:autoSpaceDN w:val="0"/>
                              <w:adjustRightInd w:val="0"/>
                              <w:spacing w:after="0" w:line="240" w:lineRule="auto"/>
                              <w:rPr>
                                <w:rFonts w:ascii="Arial" w:hAnsi="Arial" w:cs="Arial"/>
                                <w:color w:val="000000"/>
                                <w:sz w:val="24"/>
                                <w:szCs w:val="24"/>
                              </w:rPr>
                            </w:pPr>
                          </w:p>
                          <w:p w:rsidR="0052272C" w:rsidRPr="003526E0" w:rsidRDefault="0052272C" w:rsidP="00EB4A28">
                            <w:pPr>
                              <w:rPr>
                                <w:sz w:val="24"/>
                                <w:szCs w:val="24"/>
                              </w:rPr>
                            </w:pPr>
                            <w:r w:rsidRPr="003526E0">
                              <w:rPr>
                                <w:rFonts w:cs="Arial"/>
                                <w:sz w:val="24"/>
                                <w:szCs w:val="24"/>
                              </w:rPr>
                              <w:t>If I am still concerned, I can talk to the Designated</w:t>
                            </w:r>
                            <w:r>
                              <w:rPr>
                                <w:rFonts w:cs="Arial"/>
                                <w:sz w:val="24"/>
                                <w:szCs w:val="24"/>
                              </w:rPr>
                              <w:t xml:space="preserve"> Teacher </w:t>
                            </w:r>
                            <w:r>
                              <w:rPr>
                                <w:rFonts w:cs="Arial"/>
                                <w:b/>
                                <w:sz w:val="24"/>
                                <w:szCs w:val="24"/>
                              </w:rPr>
                              <w:t>Mrs Michelle Judge</w:t>
                            </w:r>
                            <w:r w:rsidRPr="003526E0">
                              <w:rPr>
                                <w:rFonts w:cs="Arial"/>
                                <w:sz w:val="24"/>
                                <w:szCs w:val="24"/>
                              </w:rPr>
                              <w:t xml:space="preserve">/ </w:t>
                            </w:r>
                            <w:r>
                              <w:rPr>
                                <w:rFonts w:cs="Arial"/>
                                <w:sz w:val="24"/>
                                <w:szCs w:val="24"/>
                              </w:rPr>
                              <w:t>Deputy Designated Teacher</w:t>
                            </w:r>
                            <w:r w:rsidRPr="003526E0">
                              <w:rPr>
                                <w:rFonts w:cs="Arial"/>
                                <w:sz w:val="24"/>
                                <w:szCs w:val="24"/>
                              </w:rPr>
                              <w:t xml:space="preserve"> </w:t>
                            </w:r>
                            <w:r w:rsidR="00912A83">
                              <w:rPr>
                                <w:rFonts w:cs="Arial"/>
                                <w:b/>
                                <w:sz w:val="24"/>
                                <w:szCs w:val="24"/>
                              </w:rPr>
                              <w:t>Mrs Shauna Rice</w:t>
                            </w:r>
                            <w:r>
                              <w:rPr>
                                <w:rFonts w:cs="Arial"/>
                                <w:sz w:val="24"/>
                                <w:szCs w:val="24"/>
                              </w:rPr>
                              <w:t xml:space="preserve"> </w:t>
                            </w:r>
                            <w:r w:rsidRPr="003526E0">
                              <w:rPr>
                                <w:rFonts w:cs="Arial"/>
                                <w:sz w:val="24"/>
                                <w:szCs w:val="24"/>
                              </w:rPr>
                              <w:t xml:space="preserve">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r>
                              <w:rPr>
                                <w:rFonts w:cs="Arial"/>
                                <w:b/>
                                <w:sz w:val="24"/>
                                <w:szCs w:val="24"/>
                              </w:rPr>
                              <w:t xml:space="preserve"> Mrs S Cullen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F41D9" id="Rounded Rectangle 7" o:spid="_x0000_s1028" style="position:absolute;margin-left:-18.75pt;margin-top:24.6pt;width:459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" fillcolor="white [3201]" strokecolor="#70ad47 [3209]" strokeweight="1pt">
                <v:stroke joinstyle="miter"/>
                <v:textbox>
                  <w:txbxContent>
                    <w:p w:rsidR="0052272C" w:rsidRPr="00C660DA" w:rsidRDefault="0052272C" w:rsidP="00AB4D23">
                      <w:pPr>
                        <w:autoSpaceDE w:val="0"/>
                        <w:autoSpaceDN w:val="0"/>
                        <w:adjustRightInd w:val="0"/>
                        <w:spacing w:after="0" w:line="240" w:lineRule="auto"/>
                        <w:rPr>
                          <w:rFonts w:ascii="Arial" w:hAnsi="Arial" w:cs="Arial"/>
                          <w:color w:val="000000"/>
                          <w:sz w:val="24"/>
                          <w:szCs w:val="24"/>
                        </w:rPr>
                      </w:pPr>
                    </w:p>
                    <w:p w:rsidR="0052272C" w:rsidRPr="003526E0" w:rsidRDefault="0052272C" w:rsidP="00EB4A28">
                      <w:pPr>
                        <w:rPr>
                          <w:sz w:val="24"/>
                          <w:szCs w:val="24"/>
                        </w:rPr>
                      </w:pPr>
                      <w:r w:rsidRPr="003526E0">
                        <w:rPr>
                          <w:rFonts w:cs="Arial"/>
                          <w:sz w:val="24"/>
                          <w:szCs w:val="24"/>
                        </w:rPr>
                        <w:t>If I am still concerned, I can talk to the Designated</w:t>
                      </w:r>
                      <w:r>
                        <w:rPr>
                          <w:rFonts w:cs="Arial"/>
                          <w:sz w:val="24"/>
                          <w:szCs w:val="24"/>
                        </w:rPr>
                        <w:t xml:space="preserve"> Teacher </w:t>
                      </w:r>
                      <w:r>
                        <w:rPr>
                          <w:rFonts w:cs="Arial"/>
                          <w:b/>
                          <w:sz w:val="24"/>
                          <w:szCs w:val="24"/>
                        </w:rPr>
                        <w:t>Mrs Michelle Judge</w:t>
                      </w:r>
                      <w:r w:rsidRPr="003526E0">
                        <w:rPr>
                          <w:rFonts w:cs="Arial"/>
                          <w:sz w:val="24"/>
                          <w:szCs w:val="24"/>
                        </w:rPr>
                        <w:t xml:space="preserve">/ </w:t>
                      </w:r>
                      <w:r>
                        <w:rPr>
                          <w:rFonts w:cs="Arial"/>
                          <w:sz w:val="24"/>
                          <w:szCs w:val="24"/>
                        </w:rPr>
                        <w:t>Deputy Designated Teacher</w:t>
                      </w:r>
                      <w:r w:rsidRPr="003526E0">
                        <w:rPr>
                          <w:rFonts w:cs="Arial"/>
                          <w:sz w:val="24"/>
                          <w:szCs w:val="24"/>
                        </w:rPr>
                        <w:t xml:space="preserve"> </w:t>
                      </w:r>
                      <w:r w:rsidR="00912A83">
                        <w:rPr>
                          <w:rFonts w:cs="Arial"/>
                          <w:b/>
                          <w:sz w:val="24"/>
                          <w:szCs w:val="24"/>
                        </w:rPr>
                        <w:t>Mrs Shauna Rice</w:t>
                      </w:r>
                      <w:r>
                        <w:rPr>
                          <w:rFonts w:cs="Arial"/>
                          <w:sz w:val="24"/>
                          <w:szCs w:val="24"/>
                        </w:rPr>
                        <w:t xml:space="preserve"> </w:t>
                      </w:r>
                      <w:r w:rsidRPr="003526E0">
                        <w:rPr>
                          <w:rFonts w:cs="Arial"/>
                          <w:sz w:val="24"/>
                          <w:szCs w:val="24"/>
                        </w:rPr>
                        <w:t xml:space="preserve">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r>
                        <w:rPr>
                          <w:rFonts w:cs="Arial"/>
                          <w:b/>
                          <w:sz w:val="24"/>
                          <w:szCs w:val="24"/>
                        </w:rPr>
                        <w:t xml:space="preserve"> Mrs S Cullen</w:t>
                      </w:r>
                    </w:p>
                  </w:txbxContent>
                </v:textbox>
              </v:roundrect>
            </w:pict>
          </mc:Fallback>
        </mc:AlternateContent>
      </w:r>
    </w:p>
    <w:p w:rsidR="00AB4D23" w:rsidRPr="007A2109" w:rsidRDefault="00AB4D23" w:rsidP="00AB4D23">
      <w:pPr>
        <w:rPr>
          <w:rFonts w:cs="Arial"/>
          <w:b/>
          <w:bCs/>
          <w:color w:val="000000" w:themeColor="text1"/>
        </w:rPr>
      </w:pPr>
    </w:p>
    <w:p w:rsidR="00AB4D23" w:rsidRPr="007A2109" w:rsidRDefault="00AB4D23" w:rsidP="00AB4D23">
      <w:pPr>
        <w:rPr>
          <w:rFonts w:cs="Arial"/>
          <w:b/>
          <w:bCs/>
          <w:color w:val="000000" w:themeColor="text1"/>
        </w:rPr>
      </w:pPr>
    </w:p>
    <w:p w:rsidR="00AB4D23" w:rsidRPr="007A2109" w:rsidRDefault="00AB4D23" w:rsidP="00AB4D23">
      <w:pPr>
        <w:rPr>
          <w:rFonts w:cs="Arial"/>
          <w:b/>
          <w:bCs/>
          <w:color w:val="000000" w:themeColor="text1"/>
        </w:rPr>
      </w:pPr>
    </w:p>
    <w:p w:rsidR="00AB4D23" w:rsidRPr="007A2109" w:rsidRDefault="00BD640D" w:rsidP="00AB4D23">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62336" behindDoc="0" locked="0" layoutInCell="1" allowOverlap="1" wp14:anchorId="68F7350F" wp14:editId="6EBB5E55">
                <wp:simplePos x="0" y="0"/>
                <wp:positionH relativeFrom="column">
                  <wp:posOffset>2552700</wp:posOffset>
                </wp:positionH>
                <wp:positionV relativeFrom="paragraph">
                  <wp:posOffset>94615</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7738D7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01pt;margin-top:7.45pt;width:18pt;height: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" adj="16615" fillcolor="white [3201]" strokecolor="#70ad47 [3209]" strokeweight="1pt"/>
            </w:pict>
          </mc:Fallback>
        </mc:AlternateContent>
      </w:r>
    </w:p>
    <w:p w:rsidR="00AB4D23" w:rsidRPr="007A2109" w:rsidRDefault="00AB4D23" w:rsidP="00AB4D23">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63360" behindDoc="0" locked="0" layoutInCell="1" allowOverlap="1" wp14:anchorId="0C5061B0" wp14:editId="02C04F38">
                <wp:simplePos x="0" y="0"/>
                <wp:positionH relativeFrom="column">
                  <wp:posOffset>-266700</wp:posOffset>
                </wp:positionH>
                <wp:positionV relativeFrom="paragraph">
                  <wp:posOffset>341630</wp:posOffset>
                </wp:positionV>
                <wp:extent cx="5934075" cy="9048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5934075" cy="9048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Pr="00C660DA" w:rsidRDefault="0052272C" w:rsidP="00AB4D23">
                            <w:pPr>
                              <w:autoSpaceDE w:val="0"/>
                              <w:autoSpaceDN w:val="0"/>
                              <w:adjustRightInd w:val="0"/>
                              <w:spacing w:after="0" w:line="240" w:lineRule="auto"/>
                              <w:rPr>
                                <w:rFonts w:ascii="Arial" w:hAnsi="Arial" w:cs="Arial"/>
                                <w:color w:val="000000"/>
                                <w:sz w:val="24"/>
                                <w:szCs w:val="24"/>
                              </w:rPr>
                            </w:pPr>
                          </w:p>
                          <w:p w:rsidR="0052272C" w:rsidRDefault="0052272C" w:rsidP="00945E1B">
                            <w:pPr>
                              <w:jc w:val="center"/>
                              <w:rPr>
                                <w:rFonts w:cs="Arial"/>
                                <w:sz w:val="24"/>
                                <w:szCs w:val="24"/>
                              </w:rPr>
                            </w:pPr>
                            <w:r w:rsidRPr="003526E0">
                              <w:rPr>
                                <w:rFonts w:cs="Arial"/>
                                <w:sz w:val="24"/>
                                <w:szCs w:val="24"/>
                              </w:rPr>
                              <w:t>If I am still concerned, I can talk/write to the Chair of Board of Governors</w:t>
                            </w:r>
                            <w:r>
                              <w:rPr>
                                <w:rFonts w:cs="Arial"/>
                                <w:sz w:val="24"/>
                                <w:szCs w:val="24"/>
                              </w:rPr>
                              <w:t xml:space="preserve"> </w:t>
                            </w:r>
                          </w:p>
                          <w:p w:rsidR="0052272C" w:rsidRPr="00945E1B" w:rsidRDefault="0052272C" w:rsidP="00945E1B">
                            <w:pPr>
                              <w:jc w:val="center"/>
                              <w:rPr>
                                <w:rFonts w:cs="Arial"/>
                                <w:b/>
                                <w:sz w:val="24"/>
                                <w:szCs w:val="24"/>
                              </w:rPr>
                            </w:pPr>
                            <w:r w:rsidRPr="00945E1B">
                              <w:rPr>
                                <w:rFonts w:cs="Arial"/>
                                <w:b/>
                                <w:sz w:val="24"/>
                                <w:szCs w:val="24"/>
                              </w:rPr>
                              <w:t>Monsignor Peter O’Reilly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061B0" id="Rounded Rectangle 9" o:spid="_x0000_s1029" style="position:absolute;margin-left:-21pt;margin-top:26.9pt;width:467.2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" fillcolor="white [3201]" strokecolor="#70ad47 [3209]" strokeweight="1pt">
                <v:stroke joinstyle="miter"/>
                <v:textbox>
                  <w:txbxContent>
                    <w:p w:rsidR="0052272C" w:rsidRPr="00C660DA" w:rsidRDefault="0052272C" w:rsidP="00AB4D23">
                      <w:pPr>
                        <w:autoSpaceDE w:val="0"/>
                        <w:autoSpaceDN w:val="0"/>
                        <w:adjustRightInd w:val="0"/>
                        <w:spacing w:after="0" w:line="240" w:lineRule="auto"/>
                        <w:rPr>
                          <w:rFonts w:ascii="Arial" w:hAnsi="Arial" w:cs="Arial"/>
                          <w:color w:val="000000"/>
                          <w:sz w:val="24"/>
                          <w:szCs w:val="24"/>
                        </w:rPr>
                      </w:pPr>
                    </w:p>
                    <w:p w:rsidR="0052272C" w:rsidRDefault="0052272C" w:rsidP="00945E1B">
                      <w:pPr>
                        <w:jc w:val="center"/>
                        <w:rPr>
                          <w:rFonts w:cs="Arial"/>
                          <w:sz w:val="24"/>
                          <w:szCs w:val="24"/>
                        </w:rPr>
                      </w:pPr>
                      <w:r w:rsidRPr="003526E0">
                        <w:rPr>
                          <w:rFonts w:cs="Arial"/>
                          <w:sz w:val="24"/>
                          <w:szCs w:val="24"/>
                        </w:rPr>
                        <w:t>If I am still concerned, I can talk/write to the Chair of Board of Governors</w:t>
                      </w:r>
                      <w:r>
                        <w:rPr>
                          <w:rFonts w:cs="Arial"/>
                          <w:sz w:val="24"/>
                          <w:szCs w:val="24"/>
                        </w:rPr>
                        <w:t xml:space="preserve"> </w:t>
                      </w:r>
                    </w:p>
                    <w:p w:rsidR="0052272C" w:rsidRPr="00945E1B" w:rsidRDefault="0052272C" w:rsidP="00945E1B">
                      <w:pPr>
                        <w:jc w:val="center"/>
                        <w:rPr>
                          <w:rFonts w:cs="Arial"/>
                          <w:b/>
                          <w:sz w:val="24"/>
                          <w:szCs w:val="24"/>
                        </w:rPr>
                      </w:pPr>
                      <w:r w:rsidRPr="00945E1B">
                        <w:rPr>
                          <w:rFonts w:cs="Arial"/>
                          <w:b/>
                          <w:sz w:val="24"/>
                          <w:szCs w:val="24"/>
                        </w:rPr>
                        <w:t>Monsignor Peter O’Reilly</w:t>
                      </w:r>
                    </w:p>
                  </w:txbxContent>
                </v:textbox>
              </v:roundrect>
            </w:pict>
          </mc:Fallback>
        </mc:AlternateContent>
      </w:r>
    </w:p>
    <w:p w:rsidR="00AB4D23" w:rsidRPr="007A2109" w:rsidRDefault="00AB4D23" w:rsidP="00AB4D23">
      <w:pPr>
        <w:rPr>
          <w:rFonts w:cs="Arial"/>
          <w:b/>
          <w:bCs/>
          <w:color w:val="000000" w:themeColor="text1"/>
        </w:rPr>
      </w:pPr>
    </w:p>
    <w:p w:rsidR="00AB4D23" w:rsidRPr="007A2109" w:rsidRDefault="00AB4D23" w:rsidP="00AB4D23">
      <w:pPr>
        <w:rPr>
          <w:rFonts w:cs="Arial"/>
          <w:b/>
          <w:bCs/>
          <w:color w:val="000000" w:themeColor="text1"/>
        </w:rPr>
      </w:pPr>
    </w:p>
    <w:p w:rsidR="00AB4D23" w:rsidRPr="007A2109" w:rsidRDefault="00AB4D23" w:rsidP="00AB4D23">
      <w:pPr>
        <w:rPr>
          <w:rFonts w:cs="Arial"/>
          <w:b/>
          <w:bCs/>
          <w:color w:val="000000" w:themeColor="text1"/>
        </w:rPr>
      </w:pPr>
    </w:p>
    <w:p w:rsidR="00AB4D23" w:rsidRPr="007A2109" w:rsidRDefault="00BD640D" w:rsidP="00AB4D23">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64384" behindDoc="0" locked="0" layoutInCell="1" allowOverlap="1" wp14:anchorId="0B559DA2" wp14:editId="6E8D0D11">
                <wp:simplePos x="0" y="0"/>
                <wp:positionH relativeFrom="column">
                  <wp:posOffset>2524125</wp:posOffset>
                </wp:positionH>
                <wp:positionV relativeFrom="paragraph">
                  <wp:posOffset>110490</wp:posOffset>
                </wp:positionV>
                <wp:extent cx="228600" cy="4953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0C8E15C" id="Down Arrow 23" o:spid="_x0000_s1026" type="#_x0000_t67" style="position:absolute;margin-left:198.75pt;margin-top:8.7pt;width:18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" adj="16615" fillcolor="white [3201]" strokecolor="#70ad47 [3209]" strokeweight="1pt"/>
            </w:pict>
          </mc:Fallback>
        </mc:AlternateContent>
      </w:r>
    </w:p>
    <w:p w:rsidR="00AB4D23" w:rsidRPr="007A2109" w:rsidRDefault="00AB4D23" w:rsidP="00AB4D23">
      <w:pPr>
        <w:rPr>
          <w:rFonts w:cs="Arial"/>
          <w:b/>
          <w:bCs/>
          <w:color w:val="000000" w:themeColor="text1"/>
        </w:rPr>
      </w:pPr>
    </w:p>
    <w:p w:rsidR="00AB4D23" w:rsidRPr="007A2109" w:rsidRDefault="00BD640D" w:rsidP="00AB4D23">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65408" behindDoc="0" locked="0" layoutInCell="1" allowOverlap="1" wp14:anchorId="357A2F87" wp14:editId="2B7E2F4D">
                <wp:simplePos x="0" y="0"/>
                <wp:positionH relativeFrom="column">
                  <wp:posOffset>-137160</wp:posOffset>
                </wp:positionH>
                <wp:positionV relativeFrom="paragraph">
                  <wp:posOffset>93345</wp:posOffset>
                </wp:positionV>
                <wp:extent cx="5810250" cy="840105"/>
                <wp:effectExtent l="0" t="0" r="19050" b="17145"/>
                <wp:wrapNone/>
                <wp:docPr id="24" name="Rounded Rectangle 24"/>
                <wp:cNvGraphicFramePr/>
                <a:graphic xmlns:a="http://schemas.openxmlformats.org/drawingml/2006/main">
                  <a:graphicData uri="http://schemas.microsoft.com/office/word/2010/wordprocessingShape">
                    <wps:wsp>
                      <wps:cNvSpPr/>
                      <wps:spPr>
                        <a:xfrm>
                          <a:off x="0" y="0"/>
                          <a:ext cx="5810250" cy="8401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Pr="00C660DA" w:rsidRDefault="0052272C" w:rsidP="00AB4D23">
                            <w:pPr>
                              <w:autoSpaceDE w:val="0"/>
                              <w:autoSpaceDN w:val="0"/>
                              <w:adjustRightInd w:val="0"/>
                              <w:spacing w:after="0" w:line="240" w:lineRule="auto"/>
                              <w:rPr>
                                <w:rFonts w:ascii="Arial" w:hAnsi="Arial" w:cs="Arial"/>
                                <w:color w:val="000000"/>
                                <w:sz w:val="24"/>
                                <w:szCs w:val="24"/>
                              </w:rPr>
                            </w:pPr>
                          </w:p>
                          <w:p w:rsidR="0052272C" w:rsidRPr="003526E0" w:rsidRDefault="0052272C" w:rsidP="00AB4D23">
                            <w:pPr>
                              <w:jc w:val="center"/>
                              <w:rPr>
                                <w:rFonts w:cs="Arial"/>
                                <w:sz w:val="24"/>
                                <w:szCs w:val="24"/>
                              </w:rPr>
                            </w:pPr>
                            <w:r w:rsidRPr="003526E0">
                              <w:rPr>
                                <w:rFonts w:cs="Arial"/>
                                <w:sz w:val="24"/>
                                <w:szCs w:val="24"/>
                              </w:rPr>
                              <w:t xml:space="preserve">If I am still concerned I can contact the NI Public Services Ombudsman </w:t>
                            </w:r>
                          </w:p>
                          <w:p w:rsidR="0052272C" w:rsidRPr="003526E0" w:rsidRDefault="0052272C" w:rsidP="00AB4D23">
                            <w:pPr>
                              <w:jc w:val="center"/>
                              <w:rPr>
                                <w:sz w:val="24"/>
                                <w:szCs w:val="24"/>
                              </w:rPr>
                            </w:pPr>
                            <w:r w:rsidRPr="003526E0">
                              <w:rPr>
                                <w:rFonts w:cs="Arial"/>
                                <w:sz w:val="24"/>
                                <w:szCs w:val="24"/>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A2F87" id="Rounded Rectangle 24" o:spid="_x0000_s1030" style="position:absolute;margin-left:-10.8pt;margin-top:7.35pt;width:457.5pt;height: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" fillcolor="white [3201]" strokecolor="#70ad47 [3209]" strokeweight="1pt">
                <v:stroke joinstyle="miter"/>
                <v:textbox>
                  <w:txbxContent>
                    <w:p w:rsidR="0052272C" w:rsidRPr="00C660DA" w:rsidRDefault="0052272C" w:rsidP="00AB4D23">
                      <w:pPr>
                        <w:autoSpaceDE w:val="0"/>
                        <w:autoSpaceDN w:val="0"/>
                        <w:adjustRightInd w:val="0"/>
                        <w:spacing w:after="0" w:line="240" w:lineRule="auto"/>
                        <w:rPr>
                          <w:rFonts w:ascii="Arial" w:hAnsi="Arial" w:cs="Arial"/>
                          <w:color w:val="000000"/>
                          <w:sz w:val="24"/>
                          <w:szCs w:val="24"/>
                        </w:rPr>
                      </w:pPr>
                    </w:p>
                    <w:p w:rsidR="0052272C" w:rsidRPr="003526E0" w:rsidRDefault="0052272C" w:rsidP="00AB4D23">
                      <w:pPr>
                        <w:jc w:val="center"/>
                        <w:rPr>
                          <w:rFonts w:cs="Arial"/>
                          <w:sz w:val="24"/>
                          <w:szCs w:val="24"/>
                        </w:rPr>
                      </w:pPr>
                      <w:r w:rsidRPr="003526E0">
                        <w:rPr>
                          <w:rFonts w:cs="Arial"/>
                          <w:sz w:val="24"/>
                          <w:szCs w:val="24"/>
                        </w:rPr>
                        <w:t xml:space="preserve">If I am still concerned I can contact the NI Public Services Ombudsman </w:t>
                      </w:r>
                    </w:p>
                    <w:p w:rsidR="0052272C" w:rsidRPr="003526E0" w:rsidRDefault="0052272C" w:rsidP="00AB4D23">
                      <w:pPr>
                        <w:jc w:val="center"/>
                        <w:rPr>
                          <w:sz w:val="24"/>
                          <w:szCs w:val="24"/>
                        </w:rPr>
                      </w:pPr>
                      <w:r w:rsidRPr="003526E0">
                        <w:rPr>
                          <w:rFonts w:cs="Arial"/>
                          <w:sz w:val="24"/>
                          <w:szCs w:val="24"/>
                        </w:rPr>
                        <w:t>Tel: 0800 343 424</w:t>
                      </w:r>
                    </w:p>
                  </w:txbxContent>
                </v:textbox>
              </v:roundrect>
            </w:pict>
          </mc:Fallback>
        </mc:AlternateContent>
      </w:r>
    </w:p>
    <w:p w:rsidR="00AB4D23" w:rsidRPr="007A2109" w:rsidRDefault="00AB4D23" w:rsidP="00AB4D23">
      <w:pPr>
        <w:rPr>
          <w:rFonts w:cs="Arial"/>
          <w:b/>
          <w:bCs/>
          <w:color w:val="000000" w:themeColor="text1"/>
        </w:rPr>
      </w:pPr>
    </w:p>
    <w:p w:rsidR="00AB4D23" w:rsidRPr="007A2109" w:rsidRDefault="00AB4D23" w:rsidP="00AB4D23">
      <w:pPr>
        <w:rPr>
          <w:rFonts w:cs="Arial"/>
          <w:b/>
          <w:bCs/>
          <w:color w:val="000000" w:themeColor="text1"/>
        </w:rPr>
      </w:pPr>
    </w:p>
    <w:p w:rsidR="00AB4D23" w:rsidRPr="007A2109" w:rsidRDefault="00BD640D" w:rsidP="00AB4D23">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66432" behindDoc="0" locked="0" layoutInCell="1" allowOverlap="1" wp14:anchorId="439B98EA" wp14:editId="4346265E">
                <wp:simplePos x="0" y="0"/>
                <wp:positionH relativeFrom="column">
                  <wp:posOffset>2505075</wp:posOffset>
                </wp:positionH>
                <wp:positionV relativeFrom="paragraph">
                  <wp:posOffset>76200</wp:posOffset>
                </wp:positionV>
                <wp:extent cx="228600" cy="5905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BFF0797" id="Down Arrow 25" o:spid="_x0000_s1026" type="#_x0000_t67" style="position:absolute;margin-left:197.25pt;margin-top:6pt;width:18pt;height:4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" adj="17419" fillcolor="white [3201]" strokecolor="#70ad47 [3209]" strokeweight="1pt"/>
            </w:pict>
          </mc:Fallback>
        </mc:AlternateContent>
      </w:r>
    </w:p>
    <w:p w:rsidR="00AB4D23" w:rsidRPr="007A2109" w:rsidRDefault="00AB4D23" w:rsidP="00AB4D23">
      <w:pPr>
        <w:rPr>
          <w:rFonts w:cs="Arial"/>
          <w:b/>
          <w:bCs/>
          <w:color w:val="000000" w:themeColor="text1"/>
        </w:rPr>
      </w:pPr>
    </w:p>
    <w:p w:rsidR="00AB4D23" w:rsidRPr="007A2109" w:rsidRDefault="00BD640D" w:rsidP="00AB4D23">
      <w:pPr>
        <w:rPr>
          <w:rFonts w:cs="Arial"/>
          <w:b/>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67456" behindDoc="0" locked="0" layoutInCell="1" allowOverlap="1" wp14:anchorId="3A28BC73" wp14:editId="47D25075">
                <wp:simplePos x="0" y="0"/>
                <wp:positionH relativeFrom="column">
                  <wp:posOffset>-274320</wp:posOffset>
                </wp:positionH>
                <wp:positionV relativeFrom="paragraph">
                  <wp:posOffset>149225</wp:posOffset>
                </wp:positionV>
                <wp:extent cx="5829300" cy="829993"/>
                <wp:effectExtent l="0" t="0" r="19050" b="27305"/>
                <wp:wrapNone/>
                <wp:docPr id="26" name="Rounded Rectangle 26"/>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Pr="00003454" w:rsidRDefault="0052272C" w:rsidP="00AB4D23">
                            <w:pPr>
                              <w:autoSpaceDE w:val="0"/>
                              <w:autoSpaceDN w:val="0"/>
                              <w:adjustRightInd w:val="0"/>
                              <w:spacing w:after="0" w:line="240" w:lineRule="auto"/>
                              <w:rPr>
                                <w:rFonts w:ascii="Arial" w:hAnsi="Arial" w:cs="Arial"/>
                                <w:color w:val="000000"/>
                                <w:sz w:val="24"/>
                                <w:szCs w:val="24"/>
                              </w:rPr>
                            </w:pPr>
                          </w:p>
                          <w:p w:rsidR="0052272C" w:rsidRPr="003526E0" w:rsidRDefault="0052272C" w:rsidP="00AB4D23">
                            <w:pPr>
                              <w:jc w:val="center"/>
                              <w:rPr>
                                <w:sz w:val="24"/>
                                <w:szCs w:val="24"/>
                              </w:rPr>
                            </w:pPr>
                            <w:r w:rsidRPr="003526E0">
                              <w:rPr>
                                <w:rFonts w:cs="Arial"/>
                                <w:sz w:val="24"/>
                                <w:szCs w:val="24"/>
                              </w:rPr>
                              <w:t>At any time I can talk to the local Children’s Services Gateway Team</w:t>
                            </w:r>
                            <w:r>
                              <w:rPr>
                                <w:rFonts w:cs="Arial"/>
                                <w:sz w:val="24"/>
                                <w:szCs w:val="24"/>
                              </w:rPr>
                              <w:t xml:space="preserve"> [Western Trust 02871314090</w:t>
                            </w:r>
                            <w:r w:rsidRPr="003526E0">
                              <w:rPr>
                                <w:rFonts w:cs="Arial"/>
                                <w:sz w:val="24"/>
                                <w:szCs w:val="24"/>
                              </w:rPr>
                              <w:t>] or the PSNI Central Referral Unit at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28BC73" id="Rounded Rectangle 26" o:spid="_x0000_s1031" style="position:absolute;margin-left:-21.6pt;margin-top:11.75pt;width:459pt;height:65.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" fillcolor="white [3201]" strokecolor="#70ad47 [3209]" strokeweight="1pt">
                <v:stroke joinstyle="miter"/>
                <v:textbox>
                  <w:txbxContent>
                    <w:p w:rsidR="0052272C" w:rsidRPr="00003454" w:rsidRDefault="0052272C" w:rsidP="00AB4D23">
                      <w:pPr>
                        <w:autoSpaceDE w:val="0"/>
                        <w:autoSpaceDN w:val="0"/>
                        <w:adjustRightInd w:val="0"/>
                        <w:spacing w:after="0" w:line="240" w:lineRule="auto"/>
                        <w:rPr>
                          <w:rFonts w:ascii="Arial" w:hAnsi="Arial" w:cs="Arial"/>
                          <w:color w:val="000000"/>
                          <w:sz w:val="24"/>
                          <w:szCs w:val="24"/>
                        </w:rPr>
                      </w:pPr>
                    </w:p>
                    <w:p w:rsidR="0052272C" w:rsidRPr="003526E0" w:rsidRDefault="0052272C" w:rsidP="00AB4D23">
                      <w:pPr>
                        <w:jc w:val="center"/>
                        <w:rPr>
                          <w:sz w:val="24"/>
                          <w:szCs w:val="24"/>
                        </w:rPr>
                      </w:pPr>
                      <w:r w:rsidRPr="003526E0">
                        <w:rPr>
                          <w:rFonts w:cs="Arial"/>
                          <w:sz w:val="24"/>
                          <w:szCs w:val="24"/>
                        </w:rPr>
                        <w:t>At any time I can talk to the local Children’s Services Gateway Team</w:t>
                      </w:r>
                      <w:r>
                        <w:rPr>
                          <w:rFonts w:cs="Arial"/>
                          <w:sz w:val="24"/>
                          <w:szCs w:val="24"/>
                        </w:rPr>
                        <w:t xml:space="preserve"> [Western Trust 02871314090</w:t>
                      </w:r>
                      <w:r w:rsidRPr="003526E0">
                        <w:rPr>
                          <w:rFonts w:cs="Arial"/>
                          <w:sz w:val="24"/>
                          <w:szCs w:val="24"/>
                        </w:rPr>
                        <w:t>] or the PSNI Central Referral Unit at 028 9025 9299</w:t>
                      </w:r>
                    </w:p>
                  </w:txbxContent>
                </v:textbox>
              </v:roundrect>
            </w:pict>
          </mc:Fallback>
        </mc:AlternateContent>
      </w:r>
    </w:p>
    <w:p w:rsidR="00AB4D23" w:rsidRPr="007A2109" w:rsidRDefault="00AB4D23" w:rsidP="00AB4D23">
      <w:pPr>
        <w:rPr>
          <w:rFonts w:cs="Arial"/>
          <w:b/>
          <w:color w:val="000000" w:themeColor="text1"/>
        </w:rPr>
      </w:pPr>
    </w:p>
    <w:p w:rsidR="00AB4D23" w:rsidRDefault="00AB4D23" w:rsidP="00AB4D23">
      <w:pPr>
        <w:rPr>
          <w:rFonts w:cs="Arial"/>
          <w:b/>
          <w:bCs/>
          <w:color w:val="000000" w:themeColor="text1"/>
          <w:sz w:val="28"/>
        </w:rPr>
      </w:pPr>
      <w:bookmarkStart w:id="4" w:name="appendix4"/>
      <w:r>
        <w:rPr>
          <w:rFonts w:cs="Arial"/>
          <w:b/>
          <w:bCs/>
          <w:color w:val="000000" w:themeColor="text1"/>
          <w:sz w:val="28"/>
        </w:rPr>
        <w:br w:type="page"/>
      </w:r>
    </w:p>
    <w:p w:rsidR="00AB4D23" w:rsidRDefault="001817C0" w:rsidP="00AB4D23">
      <w:pPr>
        <w:rPr>
          <w:rFonts w:cs="Arial"/>
          <w:b/>
          <w:bCs/>
          <w:color w:val="000000" w:themeColor="text1"/>
          <w:sz w:val="28"/>
        </w:rPr>
      </w:pPr>
      <w:r>
        <w:rPr>
          <w:rFonts w:cs="Arial"/>
          <w:b/>
          <w:bCs/>
          <w:color w:val="000000" w:themeColor="text1"/>
          <w:sz w:val="28"/>
        </w:rPr>
        <w:lastRenderedPageBreak/>
        <w:t>Appendix 5</w:t>
      </w:r>
    </w:p>
    <w:p w:rsidR="00AB4D23" w:rsidRPr="007A2109" w:rsidRDefault="00AB4D23" w:rsidP="00AB4D23">
      <w:pPr>
        <w:rPr>
          <w:rFonts w:cs="Arial"/>
          <w:b/>
          <w:bCs/>
          <w:color w:val="000000" w:themeColor="text1"/>
          <w:sz w:val="28"/>
        </w:rPr>
      </w:pPr>
    </w:p>
    <w:bookmarkEnd w:id="4"/>
    <w:p w:rsidR="00AB4D23" w:rsidRPr="007A2109" w:rsidRDefault="00AB4D23" w:rsidP="00AB4D23">
      <w:pPr>
        <w:jc w:val="center"/>
        <w:rPr>
          <w:rFonts w:cs="Arial"/>
          <w:b/>
          <w:color w:val="000000" w:themeColor="text1"/>
          <w:sz w:val="28"/>
        </w:rPr>
      </w:pPr>
      <w:r w:rsidRPr="007A2109">
        <w:rPr>
          <w:rFonts w:cs="Arial"/>
          <w:b/>
          <w:bCs/>
          <w:color w:val="000000" w:themeColor="text1"/>
          <w:sz w:val="28"/>
        </w:rPr>
        <w:t>Procedure where the School has concerns, or has been given information, about possible abuse by someone other than a member of staff</w:t>
      </w:r>
    </w:p>
    <w:p w:rsidR="00AB4D23" w:rsidRPr="007A2109" w:rsidRDefault="00AB4D23" w:rsidP="00AB4D23">
      <w:pPr>
        <w:rPr>
          <w:color w:val="000000" w:themeColor="text1"/>
        </w:rPr>
      </w:pPr>
      <w:r w:rsidRPr="007A2109">
        <w:rPr>
          <w:noProof/>
          <w:color w:val="000000" w:themeColor="text1"/>
          <w:lang w:eastAsia="en-GB"/>
        </w:rPr>
        <mc:AlternateContent>
          <mc:Choice Requires="wps">
            <w:drawing>
              <wp:anchor distT="0" distB="0" distL="114300" distR="114300" simplePos="0" relativeHeight="251668480" behindDoc="0" locked="0" layoutInCell="1" allowOverlap="1" wp14:anchorId="2E7D032A" wp14:editId="0CEF252C">
                <wp:simplePos x="0" y="0"/>
                <wp:positionH relativeFrom="column">
                  <wp:posOffset>-569742</wp:posOffset>
                </wp:positionH>
                <wp:positionV relativeFrom="paragraph">
                  <wp:posOffset>85627</wp:posOffset>
                </wp:positionV>
                <wp:extent cx="6574680" cy="801859"/>
                <wp:effectExtent l="0" t="0" r="17145" b="17780"/>
                <wp:wrapNone/>
                <wp:docPr id="1" name="Rounded Rectangle 1"/>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Pr="00890DCE" w:rsidRDefault="0052272C" w:rsidP="00AB4D23">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rsidR="0052272C" w:rsidRPr="00890DCE" w:rsidRDefault="0052272C" w:rsidP="00AB4D23">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D032A" id="Rounded Rectangle 1" o:spid="_x0000_s1032" style="position:absolute;margin-left:-44.85pt;margin-top:6.75pt;width:517.7pt;height:6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" fillcolor="white [3201]" strokecolor="#70ad47 [3209]" strokeweight="1pt">
                <v:stroke joinstyle="miter"/>
                <v:textbox>
                  <w:txbxContent>
                    <w:p w:rsidR="0052272C" w:rsidRPr="00890DCE" w:rsidRDefault="0052272C" w:rsidP="00AB4D23">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rsidR="0052272C" w:rsidRPr="00890DCE" w:rsidRDefault="0052272C" w:rsidP="00AB4D23">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rsidR="00AB4D23" w:rsidRPr="007A2109" w:rsidRDefault="00AB4D23" w:rsidP="00AB4D23">
      <w:pPr>
        <w:rPr>
          <w:color w:val="000000" w:themeColor="text1"/>
        </w:rPr>
      </w:pPr>
    </w:p>
    <w:p w:rsidR="00AB4D23" w:rsidRPr="007A2109" w:rsidRDefault="00AB4D23" w:rsidP="00AB4D23">
      <w:pPr>
        <w:rPr>
          <w:color w:val="000000" w:themeColor="text1"/>
        </w:rPr>
      </w:pPr>
    </w:p>
    <w:p w:rsidR="00AB4D23" w:rsidRPr="007A2109" w:rsidRDefault="00AB4D23" w:rsidP="00AB4D23">
      <w:pPr>
        <w:rPr>
          <w:color w:val="000000" w:themeColor="text1"/>
        </w:rPr>
      </w:pPr>
      <w:r w:rsidRPr="007A2109">
        <w:rPr>
          <w:noProof/>
          <w:color w:val="000000" w:themeColor="text1"/>
          <w:lang w:eastAsia="en-GB"/>
        </w:rPr>
        <mc:AlternateContent>
          <mc:Choice Requires="wps">
            <w:drawing>
              <wp:anchor distT="0" distB="0" distL="114300" distR="114300" simplePos="0" relativeHeight="251685888" behindDoc="0" locked="0" layoutInCell="1" allowOverlap="1" wp14:anchorId="5633876C" wp14:editId="11DF1FFD">
                <wp:simplePos x="0" y="0"/>
                <wp:positionH relativeFrom="column">
                  <wp:posOffset>2489982</wp:posOffset>
                </wp:positionH>
                <wp:positionV relativeFrom="paragraph">
                  <wp:posOffset>30871</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E8283CC" id="Down Arrow 72" o:spid="_x0000_s1026" type="#_x0000_t67" style="position:absolute;margin-left:196.05pt;margin-top:2.45pt;width:24pt;height:24.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" adj="11200"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69504" behindDoc="0" locked="0" layoutInCell="1" allowOverlap="1" wp14:anchorId="37DAFA03" wp14:editId="66B61B68">
                <wp:simplePos x="0" y="0"/>
                <wp:positionH relativeFrom="column">
                  <wp:posOffset>-572135</wp:posOffset>
                </wp:positionH>
                <wp:positionV relativeFrom="paragraph">
                  <wp:posOffset>344463</wp:posOffset>
                </wp:positionV>
                <wp:extent cx="6574155" cy="6858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Pr="00890DCE" w:rsidRDefault="0052272C" w:rsidP="00AB4D23">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AFA03" id="Rounded Rectangle 3" o:spid="_x0000_s1033" style="position:absolute;margin-left:-45.05pt;margin-top:27.1pt;width:517.6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" fillcolor="white [3201]" strokecolor="#70ad47 [3209]" strokeweight="1pt">
                <v:stroke joinstyle="miter"/>
                <v:textbox>
                  <w:txbxContent>
                    <w:p w:rsidR="0052272C" w:rsidRPr="00890DCE" w:rsidRDefault="0052272C" w:rsidP="00AB4D23">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v:textbox>
              </v:roundrect>
            </w:pict>
          </mc:Fallback>
        </mc:AlternateContent>
      </w:r>
    </w:p>
    <w:p w:rsidR="00AB4D23" w:rsidRPr="007A2109" w:rsidRDefault="00AB4D23" w:rsidP="00AB4D23">
      <w:pPr>
        <w:rPr>
          <w:color w:val="000000" w:themeColor="text1"/>
        </w:rPr>
      </w:pPr>
    </w:p>
    <w:p w:rsidR="00AB4D23" w:rsidRPr="007A2109" w:rsidRDefault="00AB4D23" w:rsidP="00AB4D23">
      <w:pPr>
        <w:rPr>
          <w:color w:val="000000" w:themeColor="text1"/>
        </w:rPr>
      </w:pPr>
    </w:p>
    <w:p w:rsidR="00AB4D23" w:rsidRPr="007A2109" w:rsidRDefault="00AB4D23" w:rsidP="00AB4D23">
      <w:pPr>
        <w:rPr>
          <w:color w:val="000000" w:themeColor="text1"/>
        </w:rPr>
      </w:pPr>
      <w:r w:rsidRPr="007A2109">
        <w:rPr>
          <w:noProof/>
          <w:color w:val="000000" w:themeColor="text1"/>
          <w:lang w:eastAsia="en-GB"/>
        </w:rPr>
        <mc:AlternateContent>
          <mc:Choice Requires="wps">
            <w:drawing>
              <wp:anchor distT="0" distB="0" distL="114300" distR="114300" simplePos="0" relativeHeight="251686912" behindDoc="0" locked="0" layoutInCell="1" allowOverlap="1" wp14:anchorId="2EB38667" wp14:editId="3837EA85">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76572158" id="Down Arrow 73" o:spid="_x0000_s1026" type="#_x0000_t67" style="position:absolute;margin-left:198.3pt;margin-top:13.9pt;width:21.75pt;height:26.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" adj="12683" fillcolor="white [3201]" strokecolor="#70ad47 [3209]" strokeweight="1pt"/>
            </w:pict>
          </mc:Fallback>
        </mc:AlternateContent>
      </w:r>
    </w:p>
    <w:p w:rsidR="00AB4D23" w:rsidRPr="007A2109" w:rsidRDefault="00AB4D23" w:rsidP="00AB4D23">
      <w:pPr>
        <w:rPr>
          <w:color w:val="000000" w:themeColor="text1"/>
        </w:rPr>
      </w:pPr>
      <w:r w:rsidRPr="007A2109">
        <w:rPr>
          <w:noProof/>
          <w:color w:val="000000" w:themeColor="text1"/>
          <w:lang w:eastAsia="en-GB"/>
        </w:rPr>
        <mc:AlternateContent>
          <mc:Choice Requires="wps">
            <w:drawing>
              <wp:anchor distT="0" distB="0" distL="114300" distR="114300" simplePos="0" relativeHeight="251670528" behindDoc="0" locked="0" layoutInCell="1" allowOverlap="1" wp14:anchorId="5CF1B4DA" wp14:editId="3FB3E703">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Pr="00890DCE" w:rsidRDefault="0052272C" w:rsidP="00AB4D23">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1B4DA" id="Rounded Rectangle 77" o:spid="_x0000_s1034" style="position:absolute;margin-left:-45.1pt;margin-top:17.55pt;width:517.6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Rodg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" fillcolor="white [3201]" strokecolor="#70ad47 [3209]" strokeweight="1pt">
                <v:stroke joinstyle="miter"/>
                <v:textbox>
                  <w:txbxContent>
                    <w:p w:rsidR="0052272C" w:rsidRPr="00890DCE" w:rsidRDefault="0052272C" w:rsidP="00AB4D23">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v:roundrect>
            </w:pict>
          </mc:Fallback>
        </mc:AlternateContent>
      </w:r>
    </w:p>
    <w:p w:rsidR="00AB4D23" w:rsidRPr="007A2109" w:rsidRDefault="00AB4D23" w:rsidP="00AB4D23">
      <w:pPr>
        <w:tabs>
          <w:tab w:val="left" w:pos="1380"/>
        </w:tabs>
        <w:rPr>
          <w:color w:val="000000" w:themeColor="text1"/>
        </w:rPr>
        <w:sectPr w:rsidR="00AB4D23" w:rsidRPr="007A2109" w:rsidSect="00732360">
          <w:headerReference w:type="default" r:id="rId10"/>
          <w:footerReference w:type="even" r:id="rId11"/>
          <w:footerReference w:type="default" r:id="rId12"/>
          <w:pgSz w:w="11906" w:h="16838"/>
          <w:pgMar w:top="1440" w:right="1440" w:bottom="1440" w:left="1440" w:header="709" w:footer="709" w:gutter="0"/>
          <w:cols w:space="708"/>
          <w:docGrid w:linePitch="360"/>
        </w:sectPr>
      </w:pPr>
      <w:r w:rsidRPr="007A2109">
        <w:rPr>
          <w:color w:val="000000" w:themeColor="text1"/>
        </w:rPr>
        <w:tab/>
      </w:r>
    </w:p>
    <w:p w:rsidR="00AB4D23" w:rsidRPr="007A2109" w:rsidRDefault="00AB4D23" w:rsidP="00AB4D23">
      <w:pPr>
        <w:rPr>
          <w:color w:val="000000" w:themeColor="text1"/>
        </w:rPr>
        <w:sectPr w:rsidR="00AB4D23" w:rsidRPr="007A2109" w:rsidSect="00AB4D23">
          <w:type w:val="continuous"/>
          <w:pgSz w:w="11906" w:h="16838"/>
          <w:pgMar w:top="1440" w:right="1440" w:bottom="1440" w:left="1440" w:header="709" w:footer="709" w:gutter="0"/>
          <w:cols w:space="708"/>
          <w:titlePg/>
          <w:docGrid w:linePitch="360"/>
        </w:sectPr>
      </w:pPr>
    </w:p>
    <w:p w:rsidR="00AB4D23" w:rsidRPr="007A2109" w:rsidRDefault="00AB4D23" w:rsidP="00AB4D23">
      <w:pPr>
        <w:rPr>
          <w:b/>
          <w:color w:val="000000" w:themeColor="text1"/>
          <w:sz w:val="28"/>
          <w:szCs w:val="28"/>
        </w:rPr>
      </w:pPr>
      <w:r w:rsidRPr="007A2109">
        <w:rPr>
          <w:noProof/>
          <w:color w:val="000000" w:themeColor="text1"/>
          <w:lang w:eastAsia="en-GB"/>
        </w:rPr>
        <w:lastRenderedPageBreak/>
        <mc:AlternateContent>
          <mc:Choice Requires="wps">
            <w:drawing>
              <wp:anchor distT="0" distB="0" distL="114300" distR="114300" simplePos="0" relativeHeight="251675648" behindDoc="0" locked="0" layoutInCell="1" allowOverlap="1" wp14:anchorId="4286E98E" wp14:editId="4CBAB843">
                <wp:simplePos x="0" y="0"/>
                <wp:positionH relativeFrom="column">
                  <wp:posOffset>2511083</wp:posOffset>
                </wp:positionH>
                <wp:positionV relativeFrom="paragraph">
                  <wp:posOffset>3116726</wp:posOffset>
                </wp:positionV>
                <wp:extent cx="333375" cy="1315329"/>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EBA7C5E" id="Down Arrow 11" o:spid="_x0000_s1026" type="#_x0000_t67" style="position:absolute;margin-left:197.7pt;margin-top:245.4pt;width:26.25pt;height:10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" adj="188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73600" behindDoc="0" locked="0" layoutInCell="1" allowOverlap="1" wp14:anchorId="323BCDB7" wp14:editId="3B4FA41F">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06D8DF2" id="Down Arrow 75" o:spid="_x0000_s1026" type="#_x0000_t67" style="position:absolute;margin-left:197.7pt;margin-top:16.65pt;width:24pt;height:9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" adj="18956"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76672" behindDoc="0" locked="0" layoutInCell="1" allowOverlap="1" wp14:anchorId="79580D67" wp14:editId="420727F2">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Pr="00890DCE" w:rsidRDefault="0052272C" w:rsidP="00AB4D23">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80D67" id="Rounded Rectangle 12" o:spid="_x0000_s1035" style="position:absolute;margin-left:-45pt;margin-top:348.8pt;width:526.5pt;height:6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" fillcolor="white [3201]" strokecolor="#70ad47 [3209]" strokeweight="1pt">
                <v:stroke joinstyle="miter"/>
                <v:textbox>
                  <w:txbxContent>
                    <w:p w:rsidR="0052272C" w:rsidRPr="00890DCE" w:rsidRDefault="0052272C" w:rsidP="00AB4D23">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Pr="007A2109">
        <w:rPr>
          <w:noProof/>
          <w:color w:val="000000" w:themeColor="text1"/>
          <w:lang w:eastAsia="en-GB"/>
        </w:rPr>
        <mc:AlternateContent>
          <mc:Choice Requires="wps">
            <w:drawing>
              <wp:anchor distT="0" distB="0" distL="114300" distR="114300" simplePos="0" relativeHeight="251671552" behindDoc="0" locked="0" layoutInCell="1" allowOverlap="1" wp14:anchorId="27944EC0" wp14:editId="7F9DDB6F">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Pr="0074366B" w:rsidRDefault="0052272C" w:rsidP="00AB4D23">
                            <w:pPr>
                              <w:pStyle w:val="Pa183"/>
                              <w:spacing w:after="40"/>
                              <w:jc w:val="center"/>
                              <w:rPr>
                                <w:rFonts w:asciiTheme="minorHAnsi" w:hAnsiTheme="minorHAnsi"/>
                                <w:szCs w:val="20"/>
                              </w:rPr>
                            </w:pPr>
                            <w:r w:rsidRPr="0074366B">
                              <w:rPr>
                                <w:rStyle w:val="A11"/>
                                <w:rFonts w:asciiTheme="minorHAnsi" w:hAnsiTheme="minorHAnsi"/>
                              </w:rPr>
                              <w:t>Child Protection referral is required</w:t>
                            </w:r>
                          </w:p>
                          <w:p w:rsidR="0052272C" w:rsidRPr="00840DBA" w:rsidRDefault="0052272C" w:rsidP="00AB4D23">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44EC0" id="Rounded Rectangle 76" o:spid="_x0000_s1036" style="position:absolute;margin-left:-41.35pt;margin-top:26.45pt;width:143.25pt;height:31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" fillcolor="white [3201]" strokecolor="#70ad47 [3209]" strokeweight="1pt">
                <v:stroke joinstyle="miter"/>
                <v:textbox>
                  <w:txbxContent>
                    <w:p w:rsidR="0052272C" w:rsidRPr="0074366B" w:rsidRDefault="0052272C" w:rsidP="00AB4D23">
                      <w:pPr>
                        <w:pStyle w:val="Pa183"/>
                        <w:spacing w:after="40"/>
                        <w:jc w:val="center"/>
                        <w:rPr>
                          <w:rFonts w:asciiTheme="minorHAnsi" w:hAnsiTheme="minorHAnsi"/>
                          <w:szCs w:val="20"/>
                        </w:rPr>
                      </w:pPr>
                      <w:r w:rsidRPr="0074366B">
                        <w:rPr>
                          <w:rStyle w:val="A11"/>
                          <w:rFonts w:asciiTheme="minorHAnsi" w:hAnsiTheme="minorHAnsi"/>
                        </w:rPr>
                        <w:t>Child Protection referral is required</w:t>
                      </w:r>
                    </w:p>
                    <w:p w:rsidR="0052272C" w:rsidRPr="00840DBA" w:rsidRDefault="0052272C" w:rsidP="00AB4D23">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Pr="007A2109">
        <w:rPr>
          <w:noProof/>
          <w:color w:val="000000" w:themeColor="text1"/>
          <w:lang w:eastAsia="en-GB"/>
        </w:rPr>
        <mc:AlternateContent>
          <mc:Choice Requires="wps">
            <w:drawing>
              <wp:anchor distT="0" distB="0" distL="114300" distR="114300" simplePos="0" relativeHeight="251672576" behindDoc="0" locked="0" layoutInCell="1" allowOverlap="1" wp14:anchorId="65F840A9" wp14:editId="7FD57FAA">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Pr="00840DBA" w:rsidRDefault="0052272C" w:rsidP="00AB4D23">
                            <w:pPr>
                              <w:pStyle w:val="Pa183"/>
                              <w:spacing w:after="40"/>
                              <w:jc w:val="center"/>
                              <w:rPr>
                                <w:rFonts w:asciiTheme="minorHAnsi" w:hAnsiTheme="minorHAnsi"/>
                                <w:szCs w:val="20"/>
                              </w:rPr>
                            </w:pPr>
                            <w:r w:rsidRPr="00840DBA">
                              <w:rPr>
                                <w:rStyle w:val="A11"/>
                                <w:rFonts w:asciiTheme="minorHAnsi" w:hAnsiTheme="minorHAnsi"/>
                              </w:rPr>
                              <w:t>Child Protection referral is not required</w:t>
                            </w:r>
                          </w:p>
                          <w:p w:rsidR="0052272C" w:rsidRPr="00840DBA" w:rsidRDefault="0052272C" w:rsidP="00AB4D23">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840A9" id="Rounded Rectangle 74" o:spid="_x0000_s1037" style="position:absolute;margin-left:324.95pt;margin-top:26.5pt;width:147.15pt;height:31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BWdwIAADU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" fillcolor="white [3201]" strokecolor="#70ad47 [3209]" strokeweight="1pt">
                <v:stroke joinstyle="miter"/>
                <v:textbox>
                  <w:txbxContent>
                    <w:p w:rsidR="0052272C" w:rsidRPr="00840DBA" w:rsidRDefault="0052272C" w:rsidP="00AB4D23">
                      <w:pPr>
                        <w:pStyle w:val="Pa183"/>
                        <w:spacing w:after="40"/>
                        <w:jc w:val="center"/>
                        <w:rPr>
                          <w:rFonts w:asciiTheme="minorHAnsi" w:hAnsiTheme="minorHAnsi"/>
                          <w:szCs w:val="20"/>
                        </w:rPr>
                      </w:pPr>
                      <w:r w:rsidRPr="00840DBA">
                        <w:rPr>
                          <w:rStyle w:val="A11"/>
                          <w:rFonts w:asciiTheme="minorHAnsi" w:hAnsiTheme="minorHAnsi"/>
                        </w:rPr>
                        <w:t>Child Protection referral is not required</w:t>
                      </w:r>
                    </w:p>
                    <w:p w:rsidR="0052272C" w:rsidRPr="00840DBA" w:rsidRDefault="0052272C" w:rsidP="00AB4D23">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Pr="007A2109">
        <w:rPr>
          <w:noProof/>
          <w:color w:val="000000" w:themeColor="text1"/>
          <w:lang w:eastAsia="en-GB"/>
        </w:rPr>
        <mc:AlternateContent>
          <mc:Choice Requires="wps">
            <w:drawing>
              <wp:anchor distT="0" distB="0" distL="114300" distR="114300" simplePos="0" relativeHeight="251674624" behindDoc="0" locked="0" layoutInCell="1" allowOverlap="1" wp14:anchorId="3C8F88A8" wp14:editId="697A5E16">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Pr="00CB513A" w:rsidRDefault="0052272C" w:rsidP="00AB4D23">
                            <w:pPr>
                              <w:pStyle w:val="Default3"/>
                            </w:pPr>
                          </w:p>
                          <w:p w:rsidR="0052272C" w:rsidRPr="00890DCE" w:rsidRDefault="0052272C" w:rsidP="00AB4D23">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F88A8" id="Rounded Rectangle 10" o:spid="_x0000_s1038" style="position:absolute;margin-left:129.6pt;margin-top:114.7pt;width:165.9pt;height:13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" fillcolor="white [3201]" strokecolor="#70ad47 [3209]" strokeweight="1pt">
                <v:stroke joinstyle="miter"/>
                <v:textbox>
                  <w:txbxContent>
                    <w:p w:rsidR="0052272C" w:rsidRPr="00CB513A" w:rsidRDefault="0052272C" w:rsidP="00AB4D23">
                      <w:pPr>
                        <w:pStyle w:val="Default3"/>
                      </w:pPr>
                    </w:p>
                    <w:p w:rsidR="0052272C" w:rsidRPr="00890DCE" w:rsidRDefault="0052272C" w:rsidP="00AB4D23">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Pr="007A2109">
        <w:rPr>
          <w:b/>
          <w:color w:val="000000" w:themeColor="text1"/>
          <w:sz w:val="28"/>
          <w:szCs w:val="28"/>
        </w:rPr>
        <w:br w:type="page"/>
      </w:r>
    </w:p>
    <w:p w:rsidR="00AB4D23" w:rsidRPr="007A2109" w:rsidRDefault="00AB4D23" w:rsidP="00AB4D23">
      <w:pPr>
        <w:rPr>
          <w:color w:val="000000" w:themeColor="text1"/>
        </w:rPr>
        <w:sectPr w:rsidR="00AB4D23" w:rsidRPr="007A2109" w:rsidSect="00AB4D23">
          <w:type w:val="continuous"/>
          <w:pgSz w:w="11906" w:h="16838"/>
          <w:pgMar w:top="1440" w:right="1440" w:bottom="1440" w:left="1440" w:header="709" w:footer="709" w:gutter="0"/>
          <w:cols w:space="708"/>
          <w:titlePg/>
          <w:docGrid w:linePitch="360"/>
        </w:sectPr>
      </w:pPr>
    </w:p>
    <w:p w:rsidR="00AB4D23" w:rsidRDefault="001817C0" w:rsidP="00AB4D23">
      <w:pPr>
        <w:rPr>
          <w:b/>
          <w:bCs/>
          <w:color w:val="000000" w:themeColor="text1"/>
          <w:sz w:val="28"/>
        </w:rPr>
      </w:pPr>
      <w:bookmarkStart w:id="5" w:name="appendix5"/>
      <w:r>
        <w:rPr>
          <w:b/>
          <w:bCs/>
          <w:color w:val="000000" w:themeColor="text1"/>
          <w:sz w:val="28"/>
        </w:rPr>
        <w:lastRenderedPageBreak/>
        <w:t>Appendix 6</w:t>
      </w:r>
    </w:p>
    <w:p w:rsidR="00AB4D23" w:rsidRPr="007A2109" w:rsidRDefault="00AB4D23" w:rsidP="00AB4D23">
      <w:pPr>
        <w:rPr>
          <w:b/>
          <w:bCs/>
          <w:color w:val="000000" w:themeColor="text1"/>
          <w:sz w:val="28"/>
        </w:rPr>
      </w:pPr>
    </w:p>
    <w:bookmarkEnd w:id="5"/>
    <w:p w:rsidR="00AB4D23" w:rsidRPr="007A2109" w:rsidRDefault="00AB4D23" w:rsidP="00AB4D23">
      <w:pPr>
        <w:jc w:val="center"/>
        <w:rPr>
          <w:color w:val="000000" w:themeColor="text1"/>
          <w:sz w:val="28"/>
        </w:rPr>
      </w:pPr>
      <w:r w:rsidRPr="007A2109">
        <w:rPr>
          <w:b/>
          <w:bCs/>
          <w:color w:val="000000" w:themeColor="text1"/>
          <w:sz w:val="28"/>
        </w:rPr>
        <w:t>Dealing with Allegations of Abuse Against a Member of Staff</w:t>
      </w:r>
    </w:p>
    <w:p w:rsidR="00AB4D23" w:rsidRPr="007A2109" w:rsidRDefault="00AB4D23" w:rsidP="00AB4D23">
      <w:pPr>
        <w:rPr>
          <w:color w:val="000000" w:themeColor="text1"/>
        </w:rPr>
      </w:pPr>
      <w:r w:rsidRPr="007A2109">
        <w:rPr>
          <w:noProof/>
          <w:color w:val="000000" w:themeColor="text1"/>
          <w:lang w:eastAsia="en-GB"/>
        </w:rPr>
        <mc:AlternateContent>
          <mc:Choice Requires="wps">
            <w:drawing>
              <wp:anchor distT="0" distB="0" distL="114300" distR="114300" simplePos="0" relativeHeight="251687936" behindDoc="0" locked="0" layoutInCell="1" allowOverlap="1" wp14:anchorId="0FF8D2D6" wp14:editId="57BD0FAB">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Default="0052272C" w:rsidP="00AB4D23">
                            <w:pPr>
                              <w:pStyle w:val="Default41"/>
                            </w:pPr>
                          </w:p>
                          <w:p w:rsidR="0052272C" w:rsidRPr="003526E0" w:rsidRDefault="0052272C" w:rsidP="00AB4D23">
                            <w:pPr>
                              <w:pStyle w:val="Pa1611"/>
                              <w:spacing w:after="160"/>
                              <w:jc w:val="center"/>
                              <w:rPr>
                                <w:rFonts w:asciiTheme="minorHAnsi" w:hAnsiTheme="minorHAnsi"/>
                              </w:rPr>
                            </w:pPr>
                            <w:r w:rsidRPr="003526E0">
                              <w:rPr>
                                <w:rFonts w:asciiTheme="minorHAnsi" w:hAnsiTheme="minorHAnsi"/>
                                <w:b/>
                                <w:bCs/>
                              </w:rPr>
                              <w:t xml:space="preserve">Key Points </w:t>
                            </w:r>
                          </w:p>
                          <w:p w:rsidR="0052272C" w:rsidRPr="003526E0" w:rsidRDefault="0052272C" w:rsidP="00AB4D23">
                            <w:pPr>
                              <w:jc w:val="center"/>
                              <w:rPr>
                                <w:rFonts w:cs="Arial"/>
                                <w:sz w:val="24"/>
                                <w:szCs w:val="24"/>
                              </w:rPr>
                            </w:pPr>
                            <w:r w:rsidRPr="003526E0">
                              <w:rPr>
                                <w:rFonts w:cs="Arial"/>
                                <w:sz w:val="24"/>
                                <w:szCs w:val="24"/>
                              </w:rPr>
                              <w:t>Lead individual learns of an allegation against a member of staff and in</w:t>
                            </w:r>
                            <w:r>
                              <w:rPr>
                                <w:rFonts w:cs="Arial"/>
                                <w:sz w:val="24"/>
                                <w:szCs w:val="24"/>
                              </w:rPr>
                              <w:t>forms the Chair/Vice Chair of Board of Governors</w:t>
                            </w:r>
                            <w:r w:rsidRPr="003526E0">
                              <w:rPr>
                                <w:rFonts w:cs="Arial"/>
                                <w:sz w:val="24"/>
                                <w:szCs w:val="24"/>
                              </w:rPr>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F8D2D6" id="Rounded Rectangle 78" o:spid="_x0000_s1039" style="position:absolute;margin-left:63.75pt;margin-top:-.2pt;width:315.75pt;height:107.2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" fillcolor="white [3201]" strokecolor="#70ad47 [3209]" strokeweight="1pt">
                <v:stroke joinstyle="miter"/>
                <v:textbox>
                  <w:txbxContent>
                    <w:p w:rsidR="0052272C" w:rsidRDefault="0052272C" w:rsidP="00AB4D23">
                      <w:pPr>
                        <w:pStyle w:val="Default41"/>
                      </w:pPr>
                    </w:p>
                    <w:p w:rsidR="0052272C" w:rsidRPr="003526E0" w:rsidRDefault="0052272C" w:rsidP="00AB4D23">
                      <w:pPr>
                        <w:pStyle w:val="Pa1611"/>
                        <w:spacing w:after="160"/>
                        <w:jc w:val="center"/>
                        <w:rPr>
                          <w:rFonts w:asciiTheme="minorHAnsi" w:hAnsiTheme="minorHAnsi"/>
                        </w:rPr>
                      </w:pPr>
                      <w:r w:rsidRPr="003526E0">
                        <w:rPr>
                          <w:rFonts w:asciiTheme="minorHAnsi" w:hAnsiTheme="minorHAnsi"/>
                          <w:b/>
                          <w:bCs/>
                        </w:rPr>
                        <w:t xml:space="preserve">Key Points </w:t>
                      </w:r>
                    </w:p>
                    <w:p w:rsidR="0052272C" w:rsidRPr="003526E0" w:rsidRDefault="0052272C" w:rsidP="00AB4D23">
                      <w:pPr>
                        <w:jc w:val="center"/>
                        <w:rPr>
                          <w:rFonts w:cs="Arial"/>
                          <w:sz w:val="24"/>
                          <w:szCs w:val="24"/>
                        </w:rPr>
                      </w:pPr>
                      <w:r w:rsidRPr="003526E0">
                        <w:rPr>
                          <w:rFonts w:cs="Arial"/>
                          <w:sz w:val="24"/>
                          <w:szCs w:val="24"/>
                        </w:rPr>
                        <w:t>Lead individual learns of an allegation against a member of staff and in</w:t>
                      </w:r>
                      <w:r>
                        <w:rPr>
                          <w:rFonts w:cs="Arial"/>
                          <w:sz w:val="24"/>
                          <w:szCs w:val="24"/>
                        </w:rPr>
                        <w:t>forms the Chair/Vice Chair of Board of Governors</w:t>
                      </w:r>
                      <w:r w:rsidRPr="003526E0">
                        <w:rPr>
                          <w:rFonts w:cs="Arial"/>
                          <w:sz w:val="24"/>
                          <w:szCs w:val="24"/>
                        </w:rPr>
                        <w:t xml:space="preserve"> as appropriate.</w:t>
                      </w:r>
                    </w:p>
                  </w:txbxContent>
                </v:textbox>
              </v:roundrect>
            </w:pict>
          </mc:Fallback>
        </mc:AlternateContent>
      </w:r>
    </w:p>
    <w:p w:rsidR="00AB4D23" w:rsidRPr="007A2109" w:rsidRDefault="00AB4D23" w:rsidP="00AB4D23">
      <w:pPr>
        <w:rPr>
          <w:color w:val="000000" w:themeColor="text1"/>
        </w:rPr>
      </w:pPr>
    </w:p>
    <w:p w:rsidR="00AB4D23" w:rsidRPr="007A2109" w:rsidRDefault="00AB4D23" w:rsidP="00AB4D23">
      <w:pPr>
        <w:rPr>
          <w:color w:val="000000" w:themeColor="text1"/>
        </w:rPr>
      </w:pPr>
    </w:p>
    <w:p w:rsidR="00AB4D23" w:rsidRPr="007A2109" w:rsidRDefault="00AB4D23" w:rsidP="00AB4D23">
      <w:pPr>
        <w:rPr>
          <w:color w:val="000000" w:themeColor="text1"/>
        </w:rPr>
      </w:pPr>
    </w:p>
    <w:p w:rsidR="00AB4D23" w:rsidRPr="007A2109" w:rsidRDefault="00AB4D23" w:rsidP="00AB4D23">
      <w:pPr>
        <w:jc w:val="center"/>
        <w:rPr>
          <w:color w:val="000000" w:themeColor="text1"/>
        </w:rPr>
        <w:sectPr w:rsidR="00AB4D23" w:rsidRPr="007A2109">
          <w:pgSz w:w="11906" w:h="16838"/>
          <w:pgMar w:top="1440" w:right="1440" w:bottom="1440" w:left="1440" w:header="708" w:footer="708" w:gutter="0"/>
          <w:cols w:space="708"/>
          <w:docGrid w:linePitch="360"/>
        </w:sectPr>
      </w:pPr>
      <w:r w:rsidRPr="007A2109">
        <w:rPr>
          <w:noProof/>
          <w:color w:val="000000" w:themeColor="text1"/>
          <w:lang w:eastAsia="en-GB"/>
        </w:rPr>
        <mc:AlternateContent>
          <mc:Choice Requires="wps">
            <w:drawing>
              <wp:anchor distT="0" distB="0" distL="114300" distR="114300" simplePos="0" relativeHeight="251688960" behindDoc="0" locked="0" layoutInCell="1" allowOverlap="1" wp14:anchorId="2DA7A53E" wp14:editId="137B09C0">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C50A1C0" id="Down Arrow 297" o:spid="_x0000_s1026" type="#_x0000_t67" style="position:absolute;margin-left:205.5pt;margin-top:17pt;width:24.75pt;height:2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aAIAABsFAAAOAAAAZHJzL2Uyb0RvYy54bWysVN9P2zAQfp+0/8Hy+0gTCo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" adj="1222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89984" behindDoc="0" locked="0" layoutInCell="1" allowOverlap="1" wp14:anchorId="7231D680" wp14:editId="7CFEDED6">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Pr="00054D2D" w:rsidRDefault="0052272C" w:rsidP="00AB4D23">
                            <w:pPr>
                              <w:pStyle w:val="Default41"/>
                            </w:pPr>
                          </w:p>
                          <w:p w:rsidR="0052272C" w:rsidRPr="003526E0" w:rsidRDefault="0052272C" w:rsidP="00AB4D23">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52272C" w:rsidRPr="003526E0" w:rsidRDefault="0052272C" w:rsidP="00AB4D23">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31D680" id="Rounded Rectangle 298" o:spid="_x0000_s1040" style="position:absolute;left:0;text-align:left;margin-left:32.25pt;margin-top:45.8pt;width:370.5pt;height:108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aDegIAADc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" fillcolor="white [3201]" strokecolor="#70ad47 [3209]" strokeweight="1pt">
                <v:stroke joinstyle="miter"/>
                <v:textbox>
                  <w:txbxContent>
                    <w:p w:rsidR="0052272C" w:rsidRPr="00054D2D" w:rsidRDefault="0052272C" w:rsidP="00AB4D23">
                      <w:pPr>
                        <w:pStyle w:val="Default41"/>
                      </w:pPr>
                    </w:p>
                    <w:p w:rsidR="0052272C" w:rsidRPr="003526E0" w:rsidRDefault="0052272C" w:rsidP="00AB4D23">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52272C" w:rsidRPr="003526E0" w:rsidRDefault="0052272C" w:rsidP="00AB4D23">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rsidR="00AB4D23" w:rsidRPr="007A2109" w:rsidRDefault="00AB4D23" w:rsidP="00AB4D23">
      <w:pPr>
        <w:rPr>
          <w:b/>
          <w:color w:val="000000" w:themeColor="text1"/>
          <w:sz w:val="28"/>
          <w:szCs w:val="28"/>
        </w:rPr>
      </w:pPr>
    </w:p>
    <w:p w:rsidR="00AB4D23" w:rsidRPr="007A2109" w:rsidRDefault="00AB4D23" w:rsidP="00AB4D23">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79744" behindDoc="0" locked="0" layoutInCell="1" allowOverlap="1" wp14:anchorId="6A8CAB6D" wp14:editId="31995D33">
                <wp:simplePos x="0" y="0"/>
                <wp:positionH relativeFrom="column">
                  <wp:posOffset>422031</wp:posOffset>
                </wp:positionH>
                <wp:positionV relativeFrom="paragraph">
                  <wp:posOffset>3568407</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7EE5187" id="Down Arrow 294" o:spid="_x0000_s1026" type="#_x0000_t67" style="position:absolute;margin-left:33.25pt;margin-top:281pt;width:19.4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sUaAIAABs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" adj="17927"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84864" behindDoc="0" locked="0" layoutInCell="1" allowOverlap="1" wp14:anchorId="639936E1" wp14:editId="07DB4F47">
                <wp:simplePos x="0" y="0"/>
                <wp:positionH relativeFrom="column">
                  <wp:posOffset>4775982</wp:posOffset>
                </wp:positionH>
                <wp:positionV relativeFrom="paragraph">
                  <wp:posOffset>3568407</wp:posOffset>
                </wp:positionV>
                <wp:extent cx="266700" cy="723900"/>
                <wp:effectExtent l="19050" t="0" r="38100" b="38100"/>
                <wp:wrapNone/>
                <wp:docPr id="292" name="Down Arrow 292"/>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7D19DD6" id="Down Arrow 292" o:spid="_x0000_s1026" type="#_x0000_t67" style="position:absolute;margin-left:376.05pt;margin-top:281pt;width:21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" adj="17621"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83840" behindDoc="0" locked="0" layoutInCell="1" allowOverlap="1" wp14:anchorId="037CFBBD" wp14:editId="6CD223D3">
                <wp:simplePos x="0" y="0"/>
                <wp:positionH relativeFrom="column">
                  <wp:posOffset>3319975</wp:posOffset>
                </wp:positionH>
                <wp:positionV relativeFrom="paragraph">
                  <wp:posOffset>3568407</wp:posOffset>
                </wp:positionV>
                <wp:extent cx="247650" cy="723900"/>
                <wp:effectExtent l="19050" t="0" r="38100" b="38100"/>
                <wp:wrapNone/>
                <wp:docPr id="293" name="Down Arrow 293"/>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2DDD005" id="Down Arrow 293" o:spid="_x0000_s1026" type="#_x0000_t67" style="position:absolute;margin-left:261.4pt;margin-top:281pt;width:19.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" adj="1790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80768" behindDoc="0" locked="0" layoutInCell="1" allowOverlap="1" wp14:anchorId="54B54F43" wp14:editId="4AAE8FB0">
                <wp:simplePos x="0" y="0"/>
                <wp:positionH relativeFrom="column">
                  <wp:posOffset>1913206</wp:posOffset>
                </wp:positionH>
                <wp:positionV relativeFrom="paragraph">
                  <wp:posOffset>3568407</wp:posOffset>
                </wp:positionV>
                <wp:extent cx="257175" cy="7239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0DC1E02" id="Down Arrow 95" o:spid="_x0000_s1026" type="#_x0000_t67" style="position:absolute;margin-left:150.65pt;margin-top:281pt;width:20.2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" adj="177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77696" behindDoc="0" locked="0" layoutInCell="1" allowOverlap="1" wp14:anchorId="25CB1E51" wp14:editId="7C56D8EC">
                <wp:simplePos x="0" y="0"/>
                <wp:positionH relativeFrom="column">
                  <wp:posOffset>2651760</wp:posOffset>
                </wp:positionH>
                <wp:positionV relativeFrom="paragraph">
                  <wp:posOffset>1620032</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EAFC01B" id="Down Arrow 296" o:spid="_x0000_s1026" type="#_x0000_t67" style="position:absolute;margin-left:208.8pt;margin-top:127.55pt;width:24.75pt;height:4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" adj="1541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78720" behindDoc="0" locked="0" layoutInCell="1" allowOverlap="1" wp14:anchorId="2ACCCB39" wp14:editId="0D9D1C5B">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Pr="00054D2D" w:rsidRDefault="0052272C" w:rsidP="00AB4D23">
                            <w:pPr>
                              <w:pStyle w:val="Default41"/>
                            </w:pPr>
                          </w:p>
                          <w:p w:rsidR="0052272C" w:rsidRPr="003526E0" w:rsidRDefault="0052272C" w:rsidP="00AB4D23">
                            <w:pPr>
                              <w:pStyle w:val="Pa1611"/>
                              <w:spacing w:after="160"/>
                              <w:jc w:val="center"/>
                              <w:rPr>
                                <w:rFonts w:asciiTheme="minorHAnsi" w:hAnsiTheme="minorHAnsi"/>
                              </w:rPr>
                            </w:pPr>
                            <w:r w:rsidRPr="003526E0">
                              <w:rPr>
                                <w:rFonts w:asciiTheme="minorHAnsi" w:hAnsiTheme="minorHAnsi"/>
                                <w:b/>
                                <w:bCs/>
                              </w:rPr>
                              <w:t xml:space="preserve">Possible Outcomes </w:t>
                            </w:r>
                          </w:p>
                          <w:p w:rsidR="0052272C" w:rsidRPr="003526E0" w:rsidRDefault="0052272C" w:rsidP="00AB4D23">
                            <w:pPr>
                              <w:jc w:val="center"/>
                              <w:rPr>
                                <w:rFonts w:cs="Arial"/>
                                <w:sz w:val="24"/>
                                <w:szCs w:val="24"/>
                              </w:rPr>
                            </w:pPr>
                            <w:r w:rsidRPr="003526E0">
                              <w:rPr>
                                <w:rFonts w:cs="Arial"/>
                                <w:sz w:val="24"/>
                                <w:szCs w:val="24"/>
                              </w:rPr>
                              <w:t>Following on from establishing the facts, seeking advice from Key Agencies and discu</w:t>
                            </w:r>
                            <w:r>
                              <w:rPr>
                                <w:rFonts w:cs="Arial"/>
                                <w:sz w:val="24"/>
                                <w:szCs w:val="24"/>
                              </w:rPr>
                              <w:t xml:space="preserve">ssion with the Chair and/or Board of Governors </w:t>
                            </w:r>
                            <w:r w:rsidRPr="003526E0">
                              <w:rPr>
                                <w:rFonts w:cs="Arial"/>
                                <w:sz w:val="24"/>
                                <w:szCs w:val="24"/>
                              </w:rPr>
                              <w:t>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CCB39" id="Rounded Rectangle 295" o:spid="_x0000_s1041" style="position:absolute;margin-left:-11.9pt;margin-top:170.8pt;width:458.25pt;height:1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" fillcolor="white [3201]" strokecolor="#70ad47 [3209]" strokeweight="1pt">
                <v:stroke joinstyle="miter"/>
                <v:textbox>
                  <w:txbxContent>
                    <w:p w:rsidR="0052272C" w:rsidRPr="00054D2D" w:rsidRDefault="0052272C" w:rsidP="00AB4D23">
                      <w:pPr>
                        <w:pStyle w:val="Default41"/>
                      </w:pPr>
                    </w:p>
                    <w:p w:rsidR="0052272C" w:rsidRPr="003526E0" w:rsidRDefault="0052272C" w:rsidP="00AB4D23">
                      <w:pPr>
                        <w:pStyle w:val="Pa1611"/>
                        <w:spacing w:after="160"/>
                        <w:jc w:val="center"/>
                        <w:rPr>
                          <w:rFonts w:asciiTheme="minorHAnsi" w:hAnsiTheme="minorHAnsi"/>
                        </w:rPr>
                      </w:pPr>
                      <w:r w:rsidRPr="003526E0">
                        <w:rPr>
                          <w:rFonts w:asciiTheme="minorHAnsi" w:hAnsiTheme="minorHAnsi"/>
                          <w:b/>
                          <w:bCs/>
                        </w:rPr>
                        <w:t xml:space="preserve">Possible Outcomes </w:t>
                      </w:r>
                    </w:p>
                    <w:p w:rsidR="0052272C" w:rsidRPr="003526E0" w:rsidRDefault="0052272C" w:rsidP="00AB4D23">
                      <w:pPr>
                        <w:jc w:val="center"/>
                        <w:rPr>
                          <w:rFonts w:cs="Arial"/>
                          <w:sz w:val="24"/>
                          <w:szCs w:val="24"/>
                        </w:rPr>
                      </w:pPr>
                      <w:r w:rsidRPr="003526E0">
                        <w:rPr>
                          <w:rFonts w:cs="Arial"/>
                          <w:sz w:val="24"/>
                          <w:szCs w:val="24"/>
                        </w:rPr>
                        <w:t>Following on from establishing the facts, seeking advice from Key Agencies and discu</w:t>
                      </w:r>
                      <w:r>
                        <w:rPr>
                          <w:rFonts w:cs="Arial"/>
                          <w:sz w:val="24"/>
                          <w:szCs w:val="24"/>
                        </w:rPr>
                        <w:t xml:space="preserve">ssion with the Chair and/or Board of Governors </w:t>
                      </w:r>
                      <w:r w:rsidRPr="003526E0">
                        <w:rPr>
                          <w:rFonts w:cs="Arial"/>
                          <w:sz w:val="24"/>
                          <w:szCs w:val="24"/>
                        </w:rPr>
                        <w:t>to agree a way forward from the options below.</w:t>
                      </w:r>
                    </w:p>
                  </w:txbxContent>
                </v:textbox>
              </v:roundrect>
            </w:pict>
          </mc:Fallback>
        </mc:AlternateContent>
      </w:r>
      <w:r w:rsidRPr="007A2109">
        <w:rPr>
          <w:noProof/>
          <w:color w:val="000000" w:themeColor="text1"/>
          <w:lang w:eastAsia="en-GB"/>
        </w:rPr>
        <mc:AlternateContent>
          <mc:Choice Requires="wps">
            <w:drawing>
              <wp:anchor distT="0" distB="0" distL="114300" distR="114300" simplePos="0" relativeHeight="251694080" behindDoc="0" locked="0" layoutInCell="1" allowOverlap="1" wp14:anchorId="5F558FF2" wp14:editId="70801C4A">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Default="0052272C" w:rsidP="00AB4D23">
                            <w:pPr>
                              <w:pStyle w:val="Default41"/>
                            </w:pPr>
                          </w:p>
                          <w:p w:rsidR="0052272C" w:rsidRPr="001512C0" w:rsidRDefault="0052272C" w:rsidP="00AB4D23">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58FF2" id="Rounded Rectangle 13" o:spid="_x0000_s1042" style="position:absolute;margin-left:333.05pt;margin-top:337.95pt;width:113.25pt;height:12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" fillcolor="white [3201]" strokecolor="#70ad47 [3209]" strokeweight="1pt">
                <v:stroke joinstyle="miter"/>
                <v:textbox>
                  <w:txbxContent>
                    <w:p w:rsidR="0052272C" w:rsidRDefault="0052272C" w:rsidP="00AB4D23">
                      <w:pPr>
                        <w:pStyle w:val="Default41"/>
                      </w:pPr>
                    </w:p>
                    <w:p w:rsidR="0052272C" w:rsidRPr="001512C0" w:rsidRDefault="0052272C" w:rsidP="00AB4D23">
                      <w:pPr>
                        <w:jc w:val="center"/>
                        <w:rPr>
                          <w:rFonts w:cs="Arial"/>
                          <w:sz w:val="24"/>
                        </w:rPr>
                      </w:pPr>
                      <w:r w:rsidRPr="001512C0">
                        <w:rPr>
                          <w:rFonts w:cs="Arial"/>
                          <w:sz w:val="24"/>
                        </w:rPr>
                        <w:t>Alternatives to precautionary suspension imposed</w:t>
                      </w:r>
                    </w:p>
                  </w:txbxContent>
                </v:textbox>
              </v:roundrect>
            </w:pict>
          </mc:Fallback>
        </mc:AlternateContent>
      </w:r>
      <w:r w:rsidRPr="007A2109">
        <w:rPr>
          <w:noProof/>
          <w:color w:val="000000" w:themeColor="text1"/>
          <w:lang w:eastAsia="en-GB"/>
        </w:rPr>
        <mc:AlternateContent>
          <mc:Choice Requires="wps">
            <w:drawing>
              <wp:anchor distT="0" distB="0" distL="114300" distR="114300" simplePos="0" relativeHeight="251693056" behindDoc="0" locked="0" layoutInCell="1" allowOverlap="1" wp14:anchorId="7DCA39DE" wp14:editId="521AE492">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Pr="00AD1F76" w:rsidRDefault="0052272C" w:rsidP="00AB4D23">
                            <w:pPr>
                              <w:pStyle w:val="Default41"/>
                              <w:rPr>
                                <w:sz w:val="22"/>
                                <w:szCs w:val="22"/>
                              </w:rPr>
                            </w:pPr>
                          </w:p>
                          <w:p w:rsidR="0052272C" w:rsidRPr="001512C0" w:rsidRDefault="0052272C" w:rsidP="00AB4D23">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A39DE" id="Rounded Rectangle 94" o:spid="_x0000_s1043" style="position:absolute;margin-left:3in;margin-top:337.95pt;width:108.75pt;height:12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" fillcolor="white [3201]" strokecolor="#70ad47 [3209]" strokeweight="1pt">
                <v:stroke joinstyle="miter"/>
                <v:textbox>
                  <w:txbxContent>
                    <w:p w:rsidR="0052272C" w:rsidRPr="00AD1F76" w:rsidRDefault="0052272C" w:rsidP="00AB4D23">
                      <w:pPr>
                        <w:pStyle w:val="Default41"/>
                        <w:rPr>
                          <w:sz w:val="22"/>
                          <w:szCs w:val="22"/>
                        </w:rPr>
                      </w:pPr>
                    </w:p>
                    <w:p w:rsidR="0052272C" w:rsidRPr="001512C0" w:rsidRDefault="0052272C" w:rsidP="00AB4D23">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Pr="007A2109">
        <w:rPr>
          <w:noProof/>
          <w:color w:val="000000" w:themeColor="text1"/>
          <w:lang w:eastAsia="en-GB"/>
        </w:rPr>
        <mc:AlternateContent>
          <mc:Choice Requires="wps">
            <w:drawing>
              <wp:anchor distT="0" distB="0" distL="114300" distR="114300" simplePos="0" relativeHeight="251691008" behindDoc="0" locked="0" layoutInCell="1" allowOverlap="1" wp14:anchorId="6CBF96AB" wp14:editId="0D0411F7">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Default="0052272C" w:rsidP="00AB4D23">
                            <w:pPr>
                              <w:pStyle w:val="Default41"/>
                            </w:pPr>
                          </w:p>
                          <w:p w:rsidR="0052272C" w:rsidRPr="00890DCE" w:rsidRDefault="0052272C" w:rsidP="00AB4D23">
                            <w:pPr>
                              <w:jc w:val="center"/>
                              <w:rPr>
                                <w:rFonts w:cs="Arial"/>
                                <w:sz w:val="24"/>
                              </w:rPr>
                            </w:pPr>
                            <w:r w:rsidRPr="00890DCE">
                              <w:rPr>
                                <w:rFonts w:cs="Arial"/>
                                <w:sz w:val="24"/>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F96AB" id="Rounded Rectangle 79" o:spid="_x0000_s1044" style="position:absolute;margin-left:-16.3pt;margin-top:337.95pt;width:111pt;height:12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" fillcolor="white [3201]" strokecolor="#70ad47 [3209]" strokeweight="1pt">
                <v:stroke joinstyle="miter"/>
                <v:textbox>
                  <w:txbxContent>
                    <w:p w:rsidR="0052272C" w:rsidRDefault="0052272C" w:rsidP="00AB4D23">
                      <w:pPr>
                        <w:pStyle w:val="Default41"/>
                      </w:pPr>
                    </w:p>
                    <w:p w:rsidR="0052272C" w:rsidRPr="00890DCE" w:rsidRDefault="0052272C" w:rsidP="00AB4D23">
                      <w:pPr>
                        <w:jc w:val="center"/>
                        <w:rPr>
                          <w:rFonts w:cs="Arial"/>
                          <w:sz w:val="24"/>
                        </w:rPr>
                      </w:pPr>
                      <w:r w:rsidRPr="00890DCE">
                        <w:rPr>
                          <w:rFonts w:cs="Arial"/>
                          <w:sz w:val="24"/>
                        </w:rPr>
                        <w:t>Precautionary suspension is not appropriate and the matter is concluded.</w:t>
                      </w:r>
                    </w:p>
                  </w:txbxContent>
                </v:textbox>
              </v:roundrect>
            </w:pict>
          </mc:Fallback>
        </mc:AlternateContent>
      </w:r>
      <w:r w:rsidRPr="007A2109">
        <w:rPr>
          <w:noProof/>
          <w:color w:val="000000" w:themeColor="text1"/>
          <w:lang w:eastAsia="en-GB"/>
        </w:rPr>
        <mc:AlternateContent>
          <mc:Choice Requires="wps">
            <w:drawing>
              <wp:anchor distT="0" distB="0" distL="114300" distR="114300" simplePos="0" relativeHeight="251692032" behindDoc="0" locked="0" layoutInCell="1" allowOverlap="1" wp14:anchorId="7031DD4F" wp14:editId="440422D3">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72C" w:rsidRPr="003526E0" w:rsidRDefault="0052272C" w:rsidP="00AB4D23">
                            <w:pPr>
                              <w:pStyle w:val="Default41"/>
                              <w:rPr>
                                <w:rFonts w:asciiTheme="minorHAnsi" w:hAnsiTheme="minorHAnsi"/>
                              </w:rPr>
                            </w:pPr>
                          </w:p>
                          <w:p w:rsidR="0052272C" w:rsidRPr="00890DCE" w:rsidRDefault="0052272C" w:rsidP="00AB4D23">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1DD4F" id="Rounded Rectangle 91" o:spid="_x0000_s1045" style="position:absolute;margin-left:104.55pt;margin-top:338pt;width:107.25pt;height:12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" fillcolor="white [3201]" strokecolor="#70ad47 [3209]" strokeweight="1pt">
                <v:stroke joinstyle="miter"/>
                <v:textbox>
                  <w:txbxContent>
                    <w:p w:rsidR="0052272C" w:rsidRPr="003526E0" w:rsidRDefault="0052272C" w:rsidP="00AB4D23">
                      <w:pPr>
                        <w:pStyle w:val="Default41"/>
                        <w:rPr>
                          <w:rFonts w:asciiTheme="minorHAnsi" w:hAnsiTheme="minorHAnsi"/>
                        </w:rPr>
                      </w:pPr>
                    </w:p>
                    <w:p w:rsidR="0052272C" w:rsidRPr="00890DCE" w:rsidRDefault="0052272C" w:rsidP="00AB4D23">
                      <w:pPr>
                        <w:jc w:val="center"/>
                        <w:rPr>
                          <w:rFonts w:cs="Arial"/>
                          <w:sz w:val="24"/>
                        </w:rPr>
                      </w:pPr>
                      <w:r w:rsidRPr="00890DCE">
                        <w:rPr>
                          <w:rFonts w:cs="Arial"/>
                          <w:sz w:val="24"/>
                        </w:rPr>
                        <w:t>Allegation addressed through relevant disciplinary procedures.</w:t>
                      </w:r>
                    </w:p>
                  </w:txbxContent>
                </v:textbox>
              </v:roundrect>
            </w:pict>
          </mc:Fallback>
        </mc:AlternateContent>
      </w:r>
      <w:r w:rsidRPr="007A2109">
        <w:rPr>
          <w:b/>
          <w:color w:val="000000" w:themeColor="text1"/>
          <w:sz w:val="28"/>
          <w:szCs w:val="28"/>
        </w:rPr>
        <w:br w:type="page"/>
      </w:r>
    </w:p>
    <w:p w:rsidR="00AB4D23" w:rsidRPr="007A2109" w:rsidRDefault="00AB4D23" w:rsidP="00AB4D23">
      <w:pPr>
        <w:rPr>
          <w:b/>
          <w:color w:val="000000" w:themeColor="text1"/>
          <w:sz w:val="28"/>
          <w:szCs w:val="28"/>
        </w:rPr>
      </w:pPr>
      <w:bookmarkStart w:id="6" w:name="appendix6"/>
      <w:r w:rsidRPr="007A2109">
        <w:rPr>
          <w:b/>
          <w:color w:val="000000" w:themeColor="text1"/>
          <w:sz w:val="28"/>
          <w:szCs w:val="28"/>
        </w:rPr>
        <w:lastRenderedPageBreak/>
        <w:t xml:space="preserve">Appendix </w:t>
      </w:r>
      <w:r w:rsidR="001817C0">
        <w:rPr>
          <w:b/>
          <w:color w:val="000000" w:themeColor="text1"/>
          <w:sz w:val="28"/>
          <w:szCs w:val="28"/>
        </w:rPr>
        <w:t>7</w:t>
      </w:r>
    </w:p>
    <w:bookmarkEnd w:id="6"/>
    <w:p w:rsidR="00AB4D23" w:rsidRPr="007A2109" w:rsidRDefault="00AB4D23" w:rsidP="00AB4D23">
      <w:pPr>
        <w:pStyle w:val="Default"/>
        <w:ind w:left="426"/>
        <w:jc w:val="center"/>
        <w:rPr>
          <w:rFonts w:asciiTheme="minorHAnsi" w:hAnsiTheme="minorHAnsi"/>
          <w:b/>
          <w:bCs/>
          <w:color w:val="000000" w:themeColor="text1"/>
          <w:sz w:val="28"/>
        </w:rPr>
      </w:pPr>
      <w:r w:rsidRPr="007A2109">
        <w:rPr>
          <w:rFonts w:asciiTheme="minorHAnsi" w:hAnsiTheme="minorHAnsi"/>
          <w:b/>
          <w:bCs/>
          <w:color w:val="000000" w:themeColor="text1"/>
          <w:sz w:val="28"/>
        </w:rPr>
        <w:t>CONFIDENTIAL</w:t>
      </w:r>
    </w:p>
    <w:p w:rsidR="00AB4D23" w:rsidRPr="007A2109" w:rsidRDefault="00AB4D23" w:rsidP="00AB4D23">
      <w:pPr>
        <w:pStyle w:val="Default"/>
        <w:ind w:left="426"/>
        <w:jc w:val="center"/>
        <w:rPr>
          <w:rFonts w:asciiTheme="minorHAnsi" w:hAnsiTheme="minorHAnsi"/>
          <w:color w:val="000000" w:themeColor="text1"/>
          <w:sz w:val="28"/>
        </w:rPr>
      </w:pPr>
    </w:p>
    <w:p w:rsidR="00AB4D23" w:rsidRPr="007A2109" w:rsidRDefault="00AB4D23" w:rsidP="00AB4D23">
      <w:pPr>
        <w:pStyle w:val="Default"/>
        <w:ind w:left="426"/>
        <w:jc w:val="center"/>
        <w:rPr>
          <w:rFonts w:asciiTheme="minorHAnsi" w:hAnsiTheme="minorHAnsi"/>
          <w:b/>
          <w:bCs/>
          <w:color w:val="000000" w:themeColor="text1"/>
          <w:u w:val="single"/>
        </w:rPr>
      </w:pPr>
      <w:r w:rsidRPr="007A2109">
        <w:rPr>
          <w:rFonts w:asciiTheme="minorHAnsi" w:hAnsiTheme="minorHAnsi"/>
          <w:b/>
          <w:bCs/>
          <w:color w:val="000000" w:themeColor="text1"/>
          <w:u w:val="single"/>
        </w:rPr>
        <w:t>NOTE OF CONCERN</w:t>
      </w:r>
    </w:p>
    <w:p w:rsidR="00AB4D23" w:rsidRPr="007A2109" w:rsidRDefault="00AB4D23" w:rsidP="00AB4D23">
      <w:pPr>
        <w:pStyle w:val="Default"/>
        <w:ind w:left="426"/>
        <w:jc w:val="center"/>
        <w:rPr>
          <w:rFonts w:asciiTheme="minorHAnsi" w:hAnsiTheme="minorHAnsi"/>
          <w:color w:val="000000" w:themeColor="text1"/>
        </w:rPr>
      </w:pPr>
    </w:p>
    <w:p w:rsidR="00AB4D23" w:rsidRPr="007A2109" w:rsidRDefault="00AB4D23" w:rsidP="00AB4D23">
      <w:pPr>
        <w:jc w:val="center"/>
        <w:rPr>
          <w:rFonts w:cs="Arial"/>
          <w:color w:val="000000" w:themeColor="text1"/>
          <w:sz w:val="24"/>
          <w:szCs w:val="24"/>
        </w:rPr>
      </w:pPr>
      <w:r w:rsidRPr="007A2109">
        <w:rPr>
          <w:rFonts w:cs="Arial"/>
          <w:b/>
          <w:bCs/>
          <w:color w:val="000000" w:themeColor="text1"/>
          <w:sz w:val="24"/>
          <w:szCs w:val="24"/>
        </w:rPr>
        <w:t>CHILD PROTECTION RECORD - REPORTS TO DESIGNATED TEACHER</w:t>
      </w:r>
    </w:p>
    <w:p w:rsidR="00AB4D23" w:rsidRPr="007A2109" w:rsidRDefault="00AB4D23" w:rsidP="00AB4D23">
      <w:pPr>
        <w:rPr>
          <w:rFonts w:cs="Arial"/>
          <w:color w:val="000000" w:themeColor="text1"/>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B4D23" w:rsidRPr="007A2109" w:rsidTr="00AB4D23">
        <w:tc>
          <w:tcPr>
            <w:tcW w:w="9242" w:type="dxa"/>
            <w:shd w:val="clear" w:color="auto" w:fill="auto"/>
          </w:tcPr>
          <w:p w:rsidR="00AB4D23" w:rsidRPr="007A2109" w:rsidRDefault="00AB4D23" w:rsidP="00AB4D23">
            <w:pPr>
              <w:pStyle w:val="Default"/>
              <w:rPr>
                <w:rFonts w:asciiTheme="minorHAnsi" w:hAnsiTheme="minorHAnsi"/>
                <w:color w:val="000000" w:themeColor="text1"/>
              </w:rPr>
            </w:pPr>
            <w:r w:rsidRPr="007A2109">
              <w:rPr>
                <w:rFonts w:asciiTheme="minorHAnsi" w:hAnsiTheme="minorHAnsi"/>
                <w:color w:val="000000" w:themeColor="text1"/>
              </w:rPr>
              <w:t xml:space="preserve">Name of Pupil: </w:t>
            </w:r>
          </w:p>
          <w:p w:rsidR="00AB4D23" w:rsidRPr="007A2109" w:rsidRDefault="00AB4D23" w:rsidP="00AB4D23">
            <w:pPr>
              <w:pStyle w:val="Default"/>
              <w:rPr>
                <w:rFonts w:asciiTheme="minorHAnsi" w:hAnsiTheme="minorHAnsi"/>
                <w:color w:val="000000" w:themeColor="text1"/>
              </w:rPr>
            </w:pPr>
          </w:p>
        </w:tc>
      </w:tr>
      <w:tr w:rsidR="00AB4D23" w:rsidRPr="007A2109" w:rsidTr="00AB4D23">
        <w:tc>
          <w:tcPr>
            <w:tcW w:w="9242" w:type="dxa"/>
            <w:shd w:val="clear" w:color="auto" w:fill="auto"/>
          </w:tcPr>
          <w:p w:rsidR="00AB4D23" w:rsidRPr="007A2109" w:rsidRDefault="00AB4D23" w:rsidP="00AB4D23">
            <w:pPr>
              <w:pStyle w:val="Default"/>
              <w:rPr>
                <w:rFonts w:asciiTheme="minorHAnsi" w:hAnsiTheme="minorHAnsi"/>
                <w:color w:val="000000" w:themeColor="text1"/>
              </w:rPr>
            </w:pPr>
            <w:r w:rsidRPr="007A2109">
              <w:rPr>
                <w:rFonts w:asciiTheme="minorHAnsi" w:hAnsiTheme="minorHAnsi"/>
                <w:color w:val="000000" w:themeColor="text1"/>
              </w:rPr>
              <w:t xml:space="preserve">Year Group: </w:t>
            </w:r>
          </w:p>
          <w:p w:rsidR="00AB4D23" w:rsidRPr="007A2109" w:rsidRDefault="00AB4D23" w:rsidP="00AB4D23">
            <w:pPr>
              <w:pStyle w:val="Default"/>
              <w:rPr>
                <w:rFonts w:asciiTheme="minorHAnsi" w:hAnsiTheme="minorHAnsi"/>
                <w:color w:val="000000" w:themeColor="text1"/>
              </w:rPr>
            </w:pPr>
          </w:p>
        </w:tc>
      </w:tr>
      <w:tr w:rsidR="00AB4D23" w:rsidRPr="007A2109" w:rsidTr="00AB4D23">
        <w:tc>
          <w:tcPr>
            <w:tcW w:w="9242" w:type="dxa"/>
            <w:shd w:val="clear" w:color="auto" w:fill="auto"/>
          </w:tcPr>
          <w:p w:rsidR="00AB4D23" w:rsidRPr="007A2109" w:rsidRDefault="00AB4D23" w:rsidP="00AB4D23">
            <w:pPr>
              <w:pStyle w:val="Default"/>
              <w:rPr>
                <w:rFonts w:asciiTheme="minorHAnsi" w:hAnsiTheme="minorHAnsi"/>
                <w:color w:val="000000" w:themeColor="text1"/>
              </w:rPr>
            </w:pPr>
            <w:r w:rsidRPr="007A2109">
              <w:rPr>
                <w:rFonts w:asciiTheme="minorHAnsi" w:hAnsiTheme="minorHAnsi"/>
                <w:color w:val="000000" w:themeColor="text1"/>
              </w:rPr>
              <w:t xml:space="preserve">Date, time of incident / disclosure: </w:t>
            </w:r>
          </w:p>
          <w:p w:rsidR="00AB4D23" w:rsidRPr="007A2109" w:rsidRDefault="00AB4D23" w:rsidP="00AB4D23">
            <w:pPr>
              <w:rPr>
                <w:color w:val="000000" w:themeColor="text1"/>
                <w:sz w:val="24"/>
                <w:szCs w:val="24"/>
              </w:rPr>
            </w:pPr>
          </w:p>
        </w:tc>
      </w:tr>
      <w:tr w:rsidR="00AB4D23" w:rsidRPr="007A2109" w:rsidTr="00AB4D23">
        <w:tc>
          <w:tcPr>
            <w:tcW w:w="9242" w:type="dxa"/>
            <w:shd w:val="clear" w:color="auto" w:fill="auto"/>
          </w:tcPr>
          <w:p w:rsidR="00AB4D23" w:rsidRPr="007A2109" w:rsidRDefault="00AB4D23" w:rsidP="00AB4D23">
            <w:pPr>
              <w:pStyle w:val="Default"/>
              <w:rPr>
                <w:rFonts w:asciiTheme="minorHAnsi" w:hAnsiTheme="minorHAnsi"/>
                <w:color w:val="000000" w:themeColor="text1"/>
              </w:rPr>
            </w:pPr>
            <w:r w:rsidRPr="007A2109">
              <w:rPr>
                <w:rFonts w:asciiTheme="minorHAnsi" w:hAnsiTheme="minorHAnsi"/>
                <w:color w:val="000000" w:themeColor="text1"/>
              </w:rPr>
              <w:t xml:space="preserve">Circumstances of incident / disclosure: </w:t>
            </w:r>
          </w:p>
          <w:p w:rsidR="00AB4D23" w:rsidRPr="007A2109" w:rsidRDefault="00AB4D23" w:rsidP="00AB4D23">
            <w:pPr>
              <w:rPr>
                <w:color w:val="000000" w:themeColor="text1"/>
                <w:sz w:val="24"/>
                <w:szCs w:val="24"/>
              </w:rPr>
            </w:pPr>
          </w:p>
          <w:p w:rsidR="00AB4D23" w:rsidRPr="007A2109" w:rsidRDefault="00AB4D23" w:rsidP="00AB4D23">
            <w:pPr>
              <w:rPr>
                <w:color w:val="000000" w:themeColor="text1"/>
                <w:sz w:val="24"/>
                <w:szCs w:val="24"/>
              </w:rPr>
            </w:pPr>
          </w:p>
          <w:p w:rsidR="00AB4D23" w:rsidRPr="007A2109" w:rsidRDefault="00AB4D23" w:rsidP="00AB4D23">
            <w:pPr>
              <w:rPr>
                <w:color w:val="000000" w:themeColor="text1"/>
                <w:sz w:val="24"/>
                <w:szCs w:val="24"/>
              </w:rPr>
            </w:pPr>
          </w:p>
        </w:tc>
      </w:tr>
      <w:tr w:rsidR="00AB4D23" w:rsidRPr="007A2109" w:rsidTr="00AB4D23">
        <w:tc>
          <w:tcPr>
            <w:tcW w:w="9242" w:type="dxa"/>
            <w:shd w:val="clear" w:color="auto" w:fill="auto"/>
          </w:tcPr>
          <w:p w:rsidR="00AB4D23" w:rsidRPr="007A2109" w:rsidRDefault="00AB4D23" w:rsidP="00AB4D23">
            <w:pPr>
              <w:pStyle w:val="Default"/>
              <w:rPr>
                <w:rFonts w:asciiTheme="minorHAnsi" w:hAnsiTheme="minorHAnsi"/>
                <w:color w:val="000000" w:themeColor="text1"/>
              </w:rPr>
            </w:pPr>
            <w:r w:rsidRPr="007A2109">
              <w:rPr>
                <w:rFonts w:asciiTheme="minorHAnsi" w:hAnsiTheme="minorHAnsi"/>
                <w:color w:val="000000" w:themeColor="text1"/>
              </w:rPr>
              <w:t xml:space="preserve">Nature and description of concern: </w:t>
            </w:r>
          </w:p>
          <w:p w:rsidR="00AB4D23" w:rsidRPr="007A2109" w:rsidRDefault="00AB4D23" w:rsidP="00AB4D23">
            <w:pPr>
              <w:rPr>
                <w:color w:val="000000" w:themeColor="text1"/>
                <w:sz w:val="24"/>
                <w:szCs w:val="24"/>
              </w:rPr>
            </w:pPr>
          </w:p>
          <w:p w:rsidR="00AB4D23" w:rsidRPr="007A2109" w:rsidRDefault="00AB4D23" w:rsidP="00AB4D23">
            <w:pPr>
              <w:rPr>
                <w:color w:val="000000" w:themeColor="text1"/>
                <w:sz w:val="24"/>
                <w:szCs w:val="24"/>
              </w:rPr>
            </w:pPr>
          </w:p>
          <w:p w:rsidR="00AB4D23" w:rsidRPr="007A2109" w:rsidRDefault="00AB4D23" w:rsidP="00AB4D23">
            <w:pPr>
              <w:rPr>
                <w:color w:val="000000" w:themeColor="text1"/>
                <w:sz w:val="24"/>
                <w:szCs w:val="24"/>
              </w:rPr>
            </w:pPr>
          </w:p>
          <w:p w:rsidR="00AB4D23" w:rsidRPr="007A2109" w:rsidRDefault="00AB4D23" w:rsidP="00AB4D23">
            <w:pPr>
              <w:rPr>
                <w:color w:val="000000" w:themeColor="text1"/>
                <w:sz w:val="24"/>
                <w:szCs w:val="24"/>
              </w:rPr>
            </w:pPr>
          </w:p>
        </w:tc>
      </w:tr>
      <w:tr w:rsidR="00AB4D23" w:rsidRPr="007A2109" w:rsidTr="00AB4D23">
        <w:tc>
          <w:tcPr>
            <w:tcW w:w="9242" w:type="dxa"/>
            <w:shd w:val="clear" w:color="auto" w:fill="auto"/>
          </w:tcPr>
          <w:p w:rsidR="00AB4D23" w:rsidRPr="007A2109" w:rsidRDefault="00AB4D23" w:rsidP="00AB4D23">
            <w:pPr>
              <w:pStyle w:val="Default"/>
              <w:rPr>
                <w:rFonts w:asciiTheme="minorHAnsi" w:hAnsiTheme="minorHAnsi"/>
                <w:color w:val="000000" w:themeColor="text1"/>
              </w:rPr>
            </w:pPr>
            <w:r w:rsidRPr="007A2109">
              <w:rPr>
                <w:rFonts w:asciiTheme="minorHAnsi" w:hAnsiTheme="minorHAnsi"/>
                <w:color w:val="000000" w:themeColor="text1"/>
              </w:rPr>
              <w:t>Parties involved, including any witnesses to an event and what was said or done and by whom:</w:t>
            </w:r>
          </w:p>
          <w:p w:rsidR="00AB4D23" w:rsidRPr="007A2109" w:rsidRDefault="00AB4D23" w:rsidP="00AB4D23">
            <w:pPr>
              <w:rPr>
                <w:color w:val="000000" w:themeColor="text1"/>
                <w:sz w:val="24"/>
                <w:szCs w:val="24"/>
              </w:rPr>
            </w:pPr>
          </w:p>
          <w:p w:rsidR="00AB4D23" w:rsidRPr="007A2109" w:rsidRDefault="00AB4D23" w:rsidP="00AB4D23">
            <w:pPr>
              <w:rPr>
                <w:color w:val="000000" w:themeColor="text1"/>
                <w:sz w:val="24"/>
                <w:szCs w:val="24"/>
              </w:rPr>
            </w:pPr>
          </w:p>
          <w:p w:rsidR="00AB4D23" w:rsidRPr="007A2109" w:rsidRDefault="00AB4D23" w:rsidP="00AB4D23">
            <w:pPr>
              <w:rPr>
                <w:color w:val="000000" w:themeColor="text1"/>
                <w:sz w:val="24"/>
                <w:szCs w:val="24"/>
              </w:rPr>
            </w:pPr>
          </w:p>
          <w:p w:rsidR="00AB4D23" w:rsidRPr="007A2109" w:rsidRDefault="00AB4D23" w:rsidP="00AB4D23">
            <w:pPr>
              <w:rPr>
                <w:color w:val="000000" w:themeColor="text1"/>
                <w:sz w:val="24"/>
                <w:szCs w:val="24"/>
              </w:rPr>
            </w:pPr>
          </w:p>
        </w:tc>
      </w:tr>
      <w:tr w:rsidR="00AB4D23" w:rsidRPr="007A2109" w:rsidTr="00AB4D23">
        <w:tc>
          <w:tcPr>
            <w:tcW w:w="9242" w:type="dxa"/>
            <w:shd w:val="clear" w:color="auto" w:fill="auto"/>
          </w:tcPr>
          <w:p w:rsidR="00AB4D23" w:rsidRPr="007A2109" w:rsidRDefault="00AB4D23" w:rsidP="00AB4D23">
            <w:pPr>
              <w:pStyle w:val="Default"/>
              <w:rPr>
                <w:rFonts w:asciiTheme="minorHAnsi" w:hAnsiTheme="minorHAnsi"/>
                <w:color w:val="000000" w:themeColor="text1"/>
              </w:rPr>
            </w:pPr>
            <w:r w:rsidRPr="007A2109">
              <w:rPr>
                <w:rFonts w:asciiTheme="minorHAnsi" w:hAnsiTheme="minorHAnsi"/>
                <w:color w:val="000000" w:themeColor="text1"/>
              </w:rPr>
              <w:t xml:space="preserve">Action taken at the time: </w:t>
            </w:r>
          </w:p>
          <w:p w:rsidR="00AB4D23" w:rsidRPr="007A2109" w:rsidRDefault="00AB4D23" w:rsidP="00AB4D23">
            <w:pPr>
              <w:rPr>
                <w:color w:val="000000" w:themeColor="text1"/>
                <w:sz w:val="24"/>
                <w:szCs w:val="24"/>
              </w:rPr>
            </w:pPr>
          </w:p>
          <w:p w:rsidR="00AB4D23" w:rsidRPr="007A2109" w:rsidRDefault="00AB4D23" w:rsidP="00AB4D23">
            <w:pPr>
              <w:rPr>
                <w:color w:val="000000" w:themeColor="text1"/>
                <w:sz w:val="24"/>
                <w:szCs w:val="24"/>
              </w:rPr>
            </w:pPr>
          </w:p>
          <w:p w:rsidR="00AB4D23" w:rsidRPr="007A2109" w:rsidRDefault="00AB4D23" w:rsidP="00AB4D23">
            <w:pPr>
              <w:rPr>
                <w:color w:val="000000" w:themeColor="text1"/>
                <w:sz w:val="24"/>
                <w:szCs w:val="24"/>
              </w:rPr>
            </w:pPr>
          </w:p>
          <w:p w:rsidR="00AB4D23" w:rsidRPr="007A2109" w:rsidRDefault="00AB4D23" w:rsidP="00AB4D23">
            <w:pPr>
              <w:rPr>
                <w:color w:val="000000" w:themeColor="text1"/>
                <w:sz w:val="24"/>
                <w:szCs w:val="24"/>
              </w:rPr>
            </w:pPr>
          </w:p>
          <w:p w:rsidR="00AB4D23" w:rsidRPr="007A2109" w:rsidRDefault="00AB4D23" w:rsidP="00AB4D23">
            <w:pPr>
              <w:rPr>
                <w:color w:val="000000" w:themeColor="text1"/>
                <w:sz w:val="24"/>
                <w:szCs w:val="24"/>
              </w:rPr>
            </w:pPr>
          </w:p>
        </w:tc>
      </w:tr>
      <w:tr w:rsidR="00AB4D23" w:rsidRPr="007A2109" w:rsidTr="00AB4D23">
        <w:tc>
          <w:tcPr>
            <w:tcW w:w="9242" w:type="dxa"/>
            <w:shd w:val="clear" w:color="auto" w:fill="auto"/>
          </w:tcPr>
          <w:p w:rsidR="00AB4D23" w:rsidRPr="007A2109" w:rsidRDefault="00AB4D23" w:rsidP="00AB4D23">
            <w:pPr>
              <w:pStyle w:val="Default"/>
              <w:rPr>
                <w:rFonts w:asciiTheme="minorHAnsi" w:hAnsiTheme="minorHAnsi"/>
                <w:color w:val="000000" w:themeColor="text1"/>
              </w:rPr>
            </w:pPr>
            <w:r w:rsidRPr="007A2109">
              <w:rPr>
                <w:rFonts w:asciiTheme="minorHAnsi" w:hAnsiTheme="minorHAnsi"/>
                <w:color w:val="000000" w:themeColor="text1"/>
              </w:rPr>
              <w:lastRenderedPageBreak/>
              <w:t xml:space="preserve">Details of any advice sought, from whom and when: </w:t>
            </w:r>
          </w:p>
          <w:p w:rsidR="00AB4D23" w:rsidRPr="007A2109" w:rsidRDefault="00AB4D23" w:rsidP="00AB4D23">
            <w:pPr>
              <w:ind w:firstLine="720"/>
              <w:rPr>
                <w:color w:val="000000" w:themeColor="text1"/>
                <w:sz w:val="24"/>
                <w:szCs w:val="24"/>
              </w:rPr>
            </w:pPr>
          </w:p>
          <w:p w:rsidR="00AB4D23" w:rsidRPr="007A2109" w:rsidRDefault="00AB4D23" w:rsidP="00AB4D23">
            <w:pPr>
              <w:ind w:firstLine="720"/>
              <w:rPr>
                <w:color w:val="000000" w:themeColor="text1"/>
                <w:sz w:val="24"/>
                <w:szCs w:val="24"/>
              </w:rPr>
            </w:pPr>
          </w:p>
          <w:p w:rsidR="00AB4D23" w:rsidRPr="007A2109" w:rsidRDefault="00AB4D23" w:rsidP="00AB4D23">
            <w:pPr>
              <w:ind w:firstLine="720"/>
              <w:rPr>
                <w:color w:val="000000" w:themeColor="text1"/>
                <w:sz w:val="24"/>
                <w:szCs w:val="24"/>
              </w:rPr>
            </w:pPr>
          </w:p>
          <w:p w:rsidR="00AB4D23" w:rsidRPr="007A2109" w:rsidRDefault="00AB4D23" w:rsidP="00AB4D23">
            <w:pPr>
              <w:ind w:firstLine="720"/>
              <w:rPr>
                <w:color w:val="000000" w:themeColor="text1"/>
                <w:sz w:val="24"/>
                <w:szCs w:val="24"/>
              </w:rPr>
            </w:pPr>
          </w:p>
          <w:p w:rsidR="00AB4D23" w:rsidRPr="007A2109" w:rsidRDefault="00AB4D23" w:rsidP="00AB4D23">
            <w:pPr>
              <w:rPr>
                <w:color w:val="000000" w:themeColor="text1"/>
                <w:sz w:val="24"/>
                <w:szCs w:val="24"/>
              </w:rPr>
            </w:pPr>
          </w:p>
        </w:tc>
      </w:tr>
      <w:tr w:rsidR="00AB4D23" w:rsidRPr="007A2109" w:rsidTr="00AB4D23">
        <w:tc>
          <w:tcPr>
            <w:tcW w:w="9242" w:type="dxa"/>
            <w:shd w:val="clear" w:color="auto" w:fill="auto"/>
          </w:tcPr>
          <w:p w:rsidR="00AB4D23" w:rsidRPr="007A2109" w:rsidRDefault="00AB4D23" w:rsidP="00AB4D23">
            <w:pPr>
              <w:pStyle w:val="Default"/>
              <w:rPr>
                <w:rFonts w:asciiTheme="minorHAnsi" w:hAnsiTheme="minorHAnsi"/>
                <w:color w:val="000000" w:themeColor="text1"/>
              </w:rPr>
            </w:pPr>
            <w:r w:rsidRPr="007A2109">
              <w:rPr>
                <w:rFonts w:asciiTheme="minorHAnsi" w:hAnsiTheme="minorHAnsi"/>
                <w:color w:val="000000" w:themeColor="text1"/>
              </w:rPr>
              <w:t xml:space="preserve">Any further action taken: </w:t>
            </w:r>
          </w:p>
          <w:p w:rsidR="00AB4D23" w:rsidRPr="007A2109" w:rsidRDefault="00AB4D23" w:rsidP="00AB4D23">
            <w:pPr>
              <w:rPr>
                <w:color w:val="000000" w:themeColor="text1"/>
                <w:sz w:val="24"/>
                <w:szCs w:val="24"/>
              </w:rPr>
            </w:pPr>
          </w:p>
          <w:p w:rsidR="00AB4D23" w:rsidRPr="007A2109" w:rsidRDefault="00AB4D23" w:rsidP="00AB4D23">
            <w:pPr>
              <w:rPr>
                <w:color w:val="000000" w:themeColor="text1"/>
                <w:sz w:val="24"/>
                <w:szCs w:val="24"/>
              </w:rPr>
            </w:pPr>
          </w:p>
          <w:p w:rsidR="00AB4D23" w:rsidRPr="007A2109" w:rsidRDefault="00AB4D23" w:rsidP="00AB4D23">
            <w:pPr>
              <w:rPr>
                <w:color w:val="000000" w:themeColor="text1"/>
                <w:sz w:val="24"/>
                <w:szCs w:val="24"/>
              </w:rPr>
            </w:pPr>
          </w:p>
          <w:p w:rsidR="00AB4D23" w:rsidRPr="007A2109" w:rsidRDefault="00AB4D23" w:rsidP="00AB4D23">
            <w:pPr>
              <w:rPr>
                <w:color w:val="000000" w:themeColor="text1"/>
                <w:sz w:val="24"/>
                <w:szCs w:val="24"/>
              </w:rPr>
            </w:pPr>
          </w:p>
        </w:tc>
      </w:tr>
      <w:tr w:rsidR="00AB4D23" w:rsidRPr="007A2109" w:rsidTr="00AB4D23">
        <w:tc>
          <w:tcPr>
            <w:tcW w:w="9242" w:type="dxa"/>
            <w:shd w:val="clear" w:color="auto" w:fill="auto"/>
          </w:tcPr>
          <w:p w:rsidR="00AB4D23" w:rsidRPr="007A2109" w:rsidRDefault="00AB4D23" w:rsidP="00AB4D23">
            <w:pPr>
              <w:pStyle w:val="Default"/>
              <w:rPr>
                <w:rFonts w:asciiTheme="minorHAnsi" w:hAnsiTheme="minorHAnsi"/>
                <w:color w:val="000000" w:themeColor="text1"/>
              </w:rPr>
            </w:pPr>
            <w:r w:rsidRPr="007A2109">
              <w:rPr>
                <w:rFonts w:asciiTheme="minorHAnsi" w:hAnsiTheme="minorHAnsi"/>
                <w:color w:val="000000" w:themeColor="text1"/>
              </w:rPr>
              <w:t xml:space="preserve">Written report passed to Designated Teacher:                 Yes:             No: </w:t>
            </w:r>
          </w:p>
          <w:p w:rsidR="00AB4D23" w:rsidRPr="007A2109" w:rsidRDefault="00AB4D23" w:rsidP="00AB4D23">
            <w:pPr>
              <w:rPr>
                <w:rFonts w:cs="Arial"/>
                <w:color w:val="000000" w:themeColor="text1"/>
                <w:sz w:val="24"/>
                <w:szCs w:val="24"/>
              </w:rPr>
            </w:pPr>
            <w:r w:rsidRPr="007A2109">
              <w:rPr>
                <w:rFonts w:cs="Arial"/>
                <w:color w:val="000000" w:themeColor="text1"/>
                <w:sz w:val="24"/>
                <w:szCs w:val="24"/>
              </w:rPr>
              <w:t xml:space="preserve">If ‘No’ state reason: </w:t>
            </w:r>
          </w:p>
          <w:p w:rsidR="00AB4D23" w:rsidRPr="007A2109" w:rsidRDefault="00AB4D23" w:rsidP="00AB4D23">
            <w:pPr>
              <w:rPr>
                <w:rFonts w:cs="Arial"/>
                <w:color w:val="000000" w:themeColor="text1"/>
                <w:sz w:val="24"/>
                <w:szCs w:val="24"/>
              </w:rPr>
            </w:pPr>
          </w:p>
          <w:p w:rsidR="00AB4D23" w:rsidRPr="007A2109" w:rsidRDefault="00AB4D23" w:rsidP="00AB4D23">
            <w:pPr>
              <w:rPr>
                <w:rFonts w:cs="Arial"/>
                <w:color w:val="000000" w:themeColor="text1"/>
                <w:sz w:val="24"/>
                <w:szCs w:val="24"/>
              </w:rPr>
            </w:pPr>
          </w:p>
        </w:tc>
      </w:tr>
      <w:tr w:rsidR="00AB4D23" w:rsidRPr="007A2109" w:rsidTr="00AB4D23">
        <w:tc>
          <w:tcPr>
            <w:tcW w:w="9242" w:type="dxa"/>
            <w:shd w:val="clear" w:color="auto" w:fill="auto"/>
          </w:tcPr>
          <w:p w:rsidR="00AB4D23" w:rsidRPr="007A2109" w:rsidRDefault="00AB4D23" w:rsidP="00AB4D23">
            <w:pPr>
              <w:pStyle w:val="Default"/>
              <w:rPr>
                <w:rFonts w:asciiTheme="minorHAnsi" w:hAnsiTheme="minorHAnsi"/>
                <w:color w:val="000000" w:themeColor="text1"/>
              </w:rPr>
            </w:pPr>
            <w:r w:rsidRPr="007A2109">
              <w:rPr>
                <w:rFonts w:asciiTheme="minorHAnsi" w:hAnsiTheme="minorHAnsi"/>
                <w:color w:val="000000" w:themeColor="text1"/>
              </w:rPr>
              <w:t xml:space="preserve">Date and time of report to the Designated Teacher: </w:t>
            </w:r>
          </w:p>
          <w:p w:rsidR="00AB4D23" w:rsidRPr="007A2109" w:rsidRDefault="00AB4D23" w:rsidP="00AB4D23">
            <w:pPr>
              <w:ind w:firstLine="720"/>
              <w:rPr>
                <w:rFonts w:cs="Arial"/>
                <w:color w:val="000000" w:themeColor="text1"/>
                <w:sz w:val="24"/>
                <w:szCs w:val="24"/>
              </w:rPr>
            </w:pPr>
          </w:p>
          <w:p w:rsidR="00AB4D23" w:rsidRPr="007A2109" w:rsidRDefault="00AB4D23" w:rsidP="00AB4D23">
            <w:pPr>
              <w:rPr>
                <w:rFonts w:cs="Arial"/>
                <w:color w:val="000000" w:themeColor="text1"/>
                <w:sz w:val="24"/>
                <w:szCs w:val="24"/>
              </w:rPr>
            </w:pPr>
          </w:p>
        </w:tc>
      </w:tr>
      <w:tr w:rsidR="00AB4D23" w:rsidRPr="007A2109" w:rsidTr="00AB4D23">
        <w:tc>
          <w:tcPr>
            <w:tcW w:w="9242" w:type="dxa"/>
            <w:shd w:val="clear" w:color="auto" w:fill="auto"/>
          </w:tcPr>
          <w:p w:rsidR="00AB4D23" w:rsidRPr="007A2109" w:rsidRDefault="00AB4D23" w:rsidP="00AB4D23">
            <w:pPr>
              <w:pStyle w:val="Default"/>
              <w:rPr>
                <w:rFonts w:asciiTheme="minorHAnsi" w:hAnsiTheme="minorHAnsi"/>
                <w:color w:val="000000" w:themeColor="text1"/>
              </w:rPr>
            </w:pPr>
            <w:r w:rsidRPr="007A2109">
              <w:rPr>
                <w:rFonts w:asciiTheme="minorHAnsi" w:hAnsiTheme="minorHAnsi"/>
                <w:color w:val="000000" w:themeColor="text1"/>
              </w:rPr>
              <w:t xml:space="preserve">Written note from staff member placed on pupil’s Child Protection file  </w:t>
            </w:r>
          </w:p>
          <w:p w:rsidR="00AB4D23" w:rsidRPr="007A2109" w:rsidRDefault="00AB4D23" w:rsidP="00AB4D23">
            <w:pPr>
              <w:pStyle w:val="Default"/>
              <w:rPr>
                <w:rFonts w:asciiTheme="minorHAnsi" w:hAnsiTheme="minorHAnsi"/>
                <w:color w:val="000000" w:themeColor="text1"/>
              </w:rPr>
            </w:pPr>
          </w:p>
          <w:p w:rsidR="00AB4D23" w:rsidRPr="007A2109" w:rsidRDefault="00AB4D23" w:rsidP="00AB4D23">
            <w:pPr>
              <w:pStyle w:val="Default"/>
              <w:rPr>
                <w:rFonts w:asciiTheme="minorHAnsi" w:hAnsiTheme="minorHAnsi"/>
                <w:color w:val="000000" w:themeColor="text1"/>
              </w:rPr>
            </w:pPr>
            <w:r w:rsidRPr="007A2109">
              <w:rPr>
                <w:rFonts w:asciiTheme="minorHAnsi" w:hAnsiTheme="minorHAnsi"/>
                <w:color w:val="000000" w:themeColor="text1"/>
              </w:rPr>
              <w:t>Yes                  No</w:t>
            </w:r>
          </w:p>
          <w:p w:rsidR="00AB4D23" w:rsidRPr="007A2109" w:rsidRDefault="00AB4D23" w:rsidP="00AB4D23">
            <w:pPr>
              <w:pStyle w:val="Default"/>
              <w:rPr>
                <w:rFonts w:asciiTheme="minorHAnsi" w:hAnsiTheme="minorHAnsi"/>
                <w:color w:val="000000" w:themeColor="text1"/>
              </w:rPr>
            </w:pPr>
          </w:p>
          <w:p w:rsidR="00AB4D23" w:rsidRPr="007A2109" w:rsidRDefault="00AB4D23" w:rsidP="00AB4D23">
            <w:pPr>
              <w:rPr>
                <w:rFonts w:cs="Arial"/>
                <w:color w:val="000000" w:themeColor="text1"/>
                <w:sz w:val="24"/>
                <w:szCs w:val="24"/>
              </w:rPr>
            </w:pPr>
            <w:r w:rsidRPr="007A2109">
              <w:rPr>
                <w:rFonts w:cs="Arial"/>
                <w:color w:val="000000" w:themeColor="text1"/>
                <w:sz w:val="24"/>
                <w:szCs w:val="24"/>
              </w:rPr>
              <w:t>If ‘No’ state reason:</w:t>
            </w:r>
          </w:p>
          <w:p w:rsidR="00AB4D23" w:rsidRPr="007A2109" w:rsidRDefault="00AB4D23" w:rsidP="00AB4D23">
            <w:pPr>
              <w:rPr>
                <w:rFonts w:cs="Arial"/>
                <w:color w:val="000000" w:themeColor="text1"/>
                <w:sz w:val="24"/>
                <w:szCs w:val="24"/>
              </w:rPr>
            </w:pPr>
          </w:p>
          <w:p w:rsidR="00AB4D23" w:rsidRPr="007A2109" w:rsidRDefault="00AB4D23" w:rsidP="00AB4D23">
            <w:pPr>
              <w:rPr>
                <w:rFonts w:cs="Arial"/>
                <w:color w:val="000000" w:themeColor="text1"/>
                <w:sz w:val="24"/>
                <w:szCs w:val="24"/>
              </w:rPr>
            </w:pPr>
          </w:p>
          <w:p w:rsidR="00AB4D23" w:rsidRPr="007A2109" w:rsidRDefault="00AB4D23" w:rsidP="00AB4D23">
            <w:pPr>
              <w:rPr>
                <w:rFonts w:cs="Arial"/>
                <w:color w:val="000000" w:themeColor="text1"/>
                <w:sz w:val="24"/>
                <w:szCs w:val="24"/>
              </w:rPr>
            </w:pPr>
          </w:p>
        </w:tc>
      </w:tr>
    </w:tbl>
    <w:p w:rsidR="00AB4D23" w:rsidRPr="007A2109" w:rsidRDefault="00AB4D23" w:rsidP="00AB4D23">
      <w:pPr>
        <w:rPr>
          <w:rFonts w:cs="Arial"/>
          <w:color w:val="000000" w:themeColor="text1"/>
          <w:sz w:val="24"/>
          <w:szCs w:val="24"/>
        </w:rPr>
      </w:pPr>
    </w:p>
    <w:p w:rsidR="00AB4D23" w:rsidRPr="007A2109" w:rsidRDefault="00AB4D23" w:rsidP="00AB4D23">
      <w:pPr>
        <w:pStyle w:val="Default"/>
        <w:spacing w:after="200"/>
        <w:ind w:left="426" w:hanging="427"/>
        <w:rPr>
          <w:rFonts w:asciiTheme="minorHAnsi" w:hAnsiTheme="minorHAnsi"/>
          <w:color w:val="000000" w:themeColor="text1"/>
        </w:rPr>
      </w:pPr>
      <w:r w:rsidRPr="007A2109">
        <w:rPr>
          <w:rFonts w:asciiTheme="minorHAnsi" w:hAnsiTheme="minorHAnsi"/>
          <w:color w:val="000000" w:themeColor="text1"/>
        </w:rPr>
        <w:t xml:space="preserve">Name of staff member making the report: ______________________________ </w:t>
      </w:r>
    </w:p>
    <w:p w:rsidR="00AB4D23" w:rsidRPr="007A2109" w:rsidRDefault="00AB4D23" w:rsidP="00AB4D23">
      <w:pPr>
        <w:pStyle w:val="Default"/>
        <w:spacing w:after="200"/>
        <w:rPr>
          <w:rFonts w:asciiTheme="minorHAnsi" w:hAnsiTheme="minorHAnsi"/>
          <w:color w:val="000000" w:themeColor="text1"/>
        </w:rPr>
      </w:pPr>
      <w:r w:rsidRPr="007A2109">
        <w:rPr>
          <w:rFonts w:asciiTheme="minorHAnsi" w:hAnsiTheme="minorHAnsi"/>
          <w:color w:val="000000" w:themeColor="text1"/>
        </w:rPr>
        <w:t xml:space="preserve">Signature of Staff Member: __________________________ </w:t>
      </w:r>
      <w:r>
        <w:rPr>
          <w:rFonts w:asciiTheme="minorHAnsi" w:hAnsiTheme="minorHAnsi"/>
          <w:color w:val="000000" w:themeColor="text1"/>
        </w:rPr>
        <w:tab/>
      </w:r>
      <w:r w:rsidRPr="007A2109">
        <w:rPr>
          <w:rFonts w:asciiTheme="minorHAnsi" w:hAnsiTheme="minorHAnsi"/>
          <w:color w:val="000000" w:themeColor="text1"/>
        </w:rPr>
        <w:t xml:space="preserve">Date: __________ </w:t>
      </w:r>
    </w:p>
    <w:p w:rsidR="00AB4D23" w:rsidRDefault="00AB4D23" w:rsidP="00AB4D23">
      <w:pPr>
        <w:rPr>
          <w:rFonts w:cs="Arial"/>
          <w:color w:val="000000" w:themeColor="text1"/>
          <w:sz w:val="24"/>
          <w:szCs w:val="24"/>
        </w:rPr>
      </w:pPr>
      <w:r w:rsidRPr="007A2109">
        <w:rPr>
          <w:rFonts w:cs="Arial"/>
          <w:color w:val="000000" w:themeColor="text1"/>
          <w:sz w:val="24"/>
          <w:szCs w:val="24"/>
        </w:rPr>
        <w:t xml:space="preserve">Signature of Designated Teacher: ____________________ </w:t>
      </w:r>
      <w:r>
        <w:rPr>
          <w:rFonts w:cs="Arial"/>
          <w:color w:val="000000" w:themeColor="text1"/>
          <w:sz w:val="24"/>
          <w:szCs w:val="24"/>
        </w:rPr>
        <w:tab/>
      </w:r>
      <w:r>
        <w:rPr>
          <w:rFonts w:cs="Arial"/>
          <w:color w:val="000000" w:themeColor="text1"/>
          <w:sz w:val="24"/>
          <w:szCs w:val="24"/>
        </w:rPr>
        <w:tab/>
      </w:r>
      <w:r w:rsidRPr="007A2109">
        <w:rPr>
          <w:rFonts w:cs="Arial"/>
          <w:color w:val="000000" w:themeColor="text1"/>
          <w:sz w:val="24"/>
          <w:szCs w:val="24"/>
        </w:rPr>
        <w:t>Date: __________</w:t>
      </w:r>
    </w:p>
    <w:p w:rsidR="00F02086" w:rsidRDefault="00F02086" w:rsidP="00F02086">
      <w:pPr>
        <w:spacing w:after="0" w:line="240" w:lineRule="auto"/>
        <w:jc w:val="both"/>
        <w:rPr>
          <w:rFonts w:cstheme="minorHAnsi"/>
          <w:b/>
          <w:sz w:val="28"/>
          <w:szCs w:val="28"/>
        </w:rPr>
      </w:pPr>
    </w:p>
    <w:p w:rsidR="00F02086" w:rsidRDefault="00F02086" w:rsidP="00F02086">
      <w:pPr>
        <w:spacing w:after="0" w:line="240" w:lineRule="auto"/>
        <w:jc w:val="both"/>
        <w:rPr>
          <w:rFonts w:cstheme="minorHAnsi"/>
          <w:b/>
          <w:sz w:val="28"/>
          <w:szCs w:val="28"/>
        </w:rPr>
      </w:pPr>
    </w:p>
    <w:p w:rsidR="00F02086" w:rsidRDefault="00F02086" w:rsidP="00F02086">
      <w:pPr>
        <w:spacing w:after="0" w:line="240" w:lineRule="auto"/>
        <w:jc w:val="both"/>
        <w:rPr>
          <w:rFonts w:cstheme="minorHAnsi"/>
          <w:b/>
          <w:sz w:val="28"/>
          <w:szCs w:val="28"/>
        </w:rPr>
      </w:pPr>
    </w:p>
    <w:p w:rsidR="00F02086" w:rsidRPr="00F02086" w:rsidRDefault="00F02086" w:rsidP="00F02086">
      <w:pPr>
        <w:spacing w:after="0" w:line="240" w:lineRule="auto"/>
        <w:jc w:val="both"/>
        <w:rPr>
          <w:rFonts w:cstheme="minorHAnsi"/>
          <w:b/>
          <w:sz w:val="28"/>
          <w:szCs w:val="28"/>
        </w:rPr>
      </w:pPr>
      <w:r w:rsidRPr="00F02086">
        <w:rPr>
          <w:rFonts w:cstheme="minorHAnsi"/>
          <w:b/>
          <w:sz w:val="28"/>
          <w:szCs w:val="28"/>
        </w:rPr>
        <w:lastRenderedPageBreak/>
        <w:t>Addendum to Mount Lourdes Grammar School’s Child Protection Policy</w:t>
      </w:r>
    </w:p>
    <w:p w:rsidR="00F02086" w:rsidRPr="00F02086" w:rsidRDefault="00F02086" w:rsidP="00F02086">
      <w:pPr>
        <w:spacing w:after="0" w:line="240" w:lineRule="auto"/>
        <w:jc w:val="both"/>
        <w:rPr>
          <w:rFonts w:cstheme="minorHAnsi"/>
          <w:b/>
          <w:sz w:val="28"/>
          <w:szCs w:val="28"/>
        </w:rPr>
      </w:pPr>
      <w:r w:rsidRPr="00F02086">
        <w:rPr>
          <w:rFonts w:cstheme="minorHAnsi"/>
          <w:b/>
          <w:sz w:val="28"/>
          <w:szCs w:val="28"/>
        </w:rPr>
        <w:t>Covid-19 Arrangements for Safeguarding and Child Protection</w:t>
      </w:r>
    </w:p>
    <w:p w:rsidR="00F02086" w:rsidRPr="00F02086" w:rsidRDefault="00F02086" w:rsidP="00F02086">
      <w:pPr>
        <w:spacing w:after="0" w:line="360" w:lineRule="auto"/>
        <w:jc w:val="both"/>
        <w:rPr>
          <w:rFonts w:cstheme="minorHAnsi"/>
          <w:b/>
          <w:sz w:val="28"/>
          <w:szCs w:val="28"/>
        </w:rPr>
      </w:pPr>
    </w:p>
    <w:p w:rsidR="00F02086" w:rsidRPr="00F02086" w:rsidRDefault="00F02086" w:rsidP="00F02086">
      <w:pPr>
        <w:widowControl w:val="0"/>
        <w:numPr>
          <w:ilvl w:val="0"/>
          <w:numId w:val="18"/>
        </w:numPr>
        <w:autoSpaceDE w:val="0"/>
        <w:autoSpaceDN w:val="0"/>
        <w:spacing w:after="0" w:line="240" w:lineRule="auto"/>
        <w:ind w:left="426" w:hanging="426"/>
        <w:jc w:val="both"/>
        <w:rPr>
          <w:rFonts w:eastAsia="Carlito" w:cstheme="minorHAnsi"/>
          <w:b/>
          <w:sz w:val="24"/>
          <w:szCs w:val="24"/>
          <w:lang w:val="en-US"/>
        </w:rPr>
      </w:pPr>
      <w:r w:rsidRPr="00F02086">
        <w:rPr>
          <w:rFonts w:eastAsia="Carlito" w:cstheme="minorHAnsi"/>
          <w:b/>
          <w:sz w:val="24"/>
          <w:szCs w:val="24"/>
          <w:lang w:val="en-US"/>
        </w:rPr>
        <w:t>CONTEXT</w:t>
      </w:r>
    </w:p>
    <w:p w:rsidR="00F02086" w:rsidRPr="00F02086" w:rsidRDefault="00F02086" w:rsidP="00F02086">
      <w:pPr>
        <w:widowControl w:val="0"/>
        <w:autoSpaceDE w:val="0"/>
        <w:autoSpaceDN w:val="0"/>
        <w:spacing w:after="0" w:line="240" w:lineRule="auto"/>
        <w:ind w:left="720"/>
        <w:jc w:val="both"/>
        <w:rPr>
          <w:rFonts w:eastAsia="Carlito" w:cstheme="minorHAnsi"/>
          <w:b/>
          <w:sz w:val="24"/>
          <w:szCs w:val="24"/>
          <w:lang w:val="en-US"/>
        </w:rPr>
      </w:pPr>
    </w:p>
    <w:p w:rsidR="00F02086" w:rsidRPr="00F02086" w:rsidRDefault="00F02086" w:rsidP="00F02086">
      <w:pPr>
        <w:widowControl w:val="0"/>
        <w:autoSpaceDE w:val="0"/>
        <w:autoSpaceDN w:val="0"/>
        <w:spacing w:before="8" w:after="0" w:line="240" w:lineRule="auto"/>
        <w:ind w:right="-2"/>
        <w:jc w:val="both"/>
        <w:rPr>
          <w:rFonts w:ascii="Calibri" w:eastAsia="Carlito" w:hAnsi="Calibri" w:cs="Calibri"/>
          <w:sz w:val="24"/>
          <w:szCs w:val="24"/>
          <w:lang w:val="en-US"/>
        </w:rPr>
      </w:pPr>
      <w:r w:rsidRPr="00F02086">
        <w:rPr>
          <w:rFonts w:ascii="Calibri" w:eastAsia="Carlito" w:hAnsi="Calibri" w:cs="Calibri"/>
          <w:sz w:val="24"/>
          <w:szCs w:val="24"/>
          <w:lang w:val="en-US"/>
        </w:rPr>
        <w:t>From 20 March 2020 parents were asked to keep their children at home, wherever possible, and for schools to remain open only for those children of key workers and children who are vulnerable.</w:t>
      </w:r>
    </w:p>
    <w:p w:rsidR="00F02086" w:rsidRPr="00F02086" w:rsidRDefault="00F02086" w:rsidP="00F02086">
      <w:pPr>
        <w:widowControl w:val="0"/>
        <w:autoSpaceDE w:val="0"/>
        <w:autoSpaceDN w:val="0"/>
        <w:spacing w:before="8" w:after="0" w:line="240" w:lineRule="auto"/>
        <w:ind w:right="-2"/>
        <w:jc w:val="both"/>
        <w:rPr>
          <w:rFonts w:ascii="Calibri" w:eastAsia="Carlito" w:hAnsi="Calibri" w:cs="Calibri"/>
          <w:b/>
          <w:sz w:val="24"/>
          <w:szCs w:val="24"/>
          <w:lang w:val="en-US"/>
        </w:rPr>
      </w:pPr>
    </w:p>
    <w:p w:rsidR="00F02086" w:rsidRPr="00F02086" w:rsidRDefault="00F02086" w:rsidP="00F02086">
      <w:pPr>
        <w:widowControl w:val="0"/>
        <w:autoSpaceDE w:val="0"/>
        <w:autoSpaceDN w:val="0"/>
        <w:spacing w:after="0" w:line="240" w:lineRule="auto"/>
        <w:ind w:right="-2"/>
        <w:jc w:val="both"/>
        <w:rPr>
          <w:rFonts w:ascii="Calibri" w:eastAsia="Carlito" w:hAnsi="Calibri" w:cs="Calibri"/>
          <w:sz w:val="24"/>
          <w:szCs w:val="24"/>
          <w:lang w:val="en-US"/>
        </w:rPr>
      </w:pPr>
      <w:r w:rsidRPr="00F02086">
        <w:rPr>
          <w:rFonts w:ascii="Calibri" w:eastAsia="Carlito" w:hAnsi="Calibri" w:cs="Calibri"/>
          <w:sz w:val="24"/>
          <w:szCs w:val="24"/>
          <w:lang w:val="en-US"/>
        </w:rPr>
        <w:t>The</w:t>
      </w:r>
      <w:r w:rsidRPr="00F02086">
        <w:rPr>
          <w:rFonts w:ascii="Calibri" w:eastAsia="Carlito" w:hAnsi="Calibri" w:cs="Calibri"/>
          <w:spacing w:val="-8"/>
          <w:sz w:val="24"/>
          <w:szCs w:val="24"/>
          <w:lang w:val="en-US"/>
        </w:rPr>
        <w:t xml:space="preserve"> </w:t>
      </w:r>
      <w:r w:rsidRPr="00F02086">
        <w:rPr>
          <w:rFonts w:ascii="Calibri" w:eastAsia="Carlito" w:hAnsi="Calibri" w:cs="Calibri"/>
          <w:sz w:val="24"/>
          <w:szCs w:val="24"/>
          <w:lang w:val="en-US"/>
        </w:rPr>
        <w:t>current</w:t>
      </w:r>
      <w:r w:rsidRPr="00F02086">
        <w:rPr>
          <w:rFonts w:ascii="Calibri" w:eastAsia="Carlito" w:hAnsi="Calibri" w:cs="Calibri"/>
          <w:spacing w:val="-8"/>
          <w:sz w:val="24"/>
          <w:szCs w:val="24"/>
          <w:lang w:val="en-US"/>
        </w:rPr>
        <w:t xml:space="preserve"> </w:t>
      </w:r>
      <w:r w:rsidRPr="00F02086">
        <w:rPr>
          <w:rFonts w:ascii="Calibri" w:eastAsia="Carlito" w:hAnsi="Calibri" w:cs="Calibri"/>
          <w:sz w:val="24"/>
          <w:szCs w:val="24"/>
          <w:lang w:val="en-US"/>
        </w:rPr>
        <w:t>national</w:t>
      </w:r>
      <w:r w:rsidRPr="00F02086">
        <w:rPr>
          <w:rFonts w:ascii="Calibri" w:eastAsia="Carlito" w:hAnsi="Calibri" w:cs="Calibri"/>
          <w:spacing w:val="-8"/>
          <w:sz w:val="24"/>
          <w:szCs w:val="24"/>
          <w:lang w:val="en-US"/>
        </w:rPr>
        <w:t xml:space="preserve"> </w:t>
      </w:r>
      <w:r w:rsidRPr="00F02086">
        <w:rPr>
          <w:rFonts w:ascii="Calibri" w:eastAsia="Carlito" w:hAnsi="Calibri" w:cs="Calibri"/>
          <w:sz w:val="24"/>
          <w:szCs w:val="24"/>
          <w:lang w:val="en-US"/>
        </w:rPr>
        <w:t>health</w:t>
      </w:r>
      <w:r w:rsidRPr="00F02086">
        <w:rPr>
          <w:rFonts w:ascii="Calibri" w:eastAsia="Carlito" w:hAnsi="Calibri" w:cs="Calibri"/>
          <w:spacing w:val="-7"/>
          <w:sz w:val="24"/>
          <w:szCs w:val="24"/>
          <w:lang w:val="en-US"/>
        </w:rPr>
        <w:t xml:space="preserve"> </w:t>
      </w:r>
      <w:r w:rsidRPr="00F02086">
        <w:rPr>
          <w:rFonts w:ascii="Calibri" w:eastAsia="Carlito" w:hAnsi="Calibri" w:cs="Calibri"/>
          <w:sz w:val="24"/>
          <w:szCs w:val="24"/>
          <w:lang w:val="en-US"/>
        </w:rPr>
        <w:t>concerns</w:t>
      </w:r>
      <w:r w:rsidRPr="00F02086">
        <w:rPr>
          <w:rFonts w:ascii="Calibri" w:eastAsia="Carlito" w:hAnsi="Calibri" w:cs="Calibri"/>
          <w:spacing w:val="-9"/>
          <w:sz w:val="24"/>
          <w:szCs w:val="24"/>
          <w:lang w:val="en-US"/>
        </w:rPr>
        <w:t xml:space="preserve"> </w:t>
      </w:r>
      <w:r w:rsidRPr="00F02086">
        <w:rPr>
          <w:rFonts w:ascii="Calibri" w:eastAsia="Carlito" w:hAnsi="Calibri" w:cs="Calibri"/>
          <w:sz w:val="24"/>
          <w:szCs w:val="24"/>
          <w:lang w:val="en-US"/>
        </w:rPr>
        <w:t>relating</w:t>
      </w:r>
      <w:r w:rsidRPr="00F02086">
        <w:rPr>
          <w:rFonts w:ascii="Calibri" w:eastAsia="Carlito" w:hAnsi="Calibri" w:cs="Calibri"/>
          <w:spacing w:val="-11"/>
          <w:sz w:val="24"/>
          <w:szCs w:val="24"/>
          <w:lang w:val="en-US"/>
        </w:rPr>
        <w:t xml:space="preserve"> </w:t>
      </w:r>
      <w:r w:rsidRPr="00F02086">
        <w:rPr>
          <w:rFonts w:ascii="Calibri" w:eastAsia="Carlito" w:hAnsi="Calibri" w:cs="Calibri"/>
          <w:sz w:val="24"/>
          <w:szCs w:val="24"/>
          <w:lang w:val="en-US"/>
        </w:rPr>
        <w:t>to</w:t>
      </w:r>
      <w:r w:rsidRPr="00F02086">
        <w:rPr>
          <w:rFonts w:ascii="Calibri" w:eastAsia="Carlito" w:hAnsi="Calibri" w:cs="Calibri"/>
          <w:spacing w:val="-8"/>
          <w:sz w:val="24"/>
          <w:szCs w:val="24"/>
          <w:lang w:val="en-US"/>
        </w:rPr>
        <w:t xml:space="preserve"> </w:t>
      </w:r>
      <w:r w:rsidRPr="00F02086">
        <w:rPr>
          <w:rFonts w:ascii="Calibri" w:eastAsia="Carlito" w:hAnsi="Calibri" w:cs="Calibri"/>
          <w:sz w:val="24"/>
          <w:szCs w:val="24"/>
          <w:lang w:val="en-US"/>
        </w:rPr>
        <w:t>Covid-19</w:t>
      </w:r>
      <w:r w:rsidRPr="00F02086">
        <w:rPr>
          <w:rFonts w:ascii="Calibri" w:eastAsia="Carlito" w:hAnsi="Calibri" w:cs="Calibri"/>
          <w:spacing w:val="-8"/>
          <w:sz w:val="24"/>
          <w:szCs w:val="24"/>
          <w:lang w:val="en-US"/>
        </w:rPr>
        <w:t xml:space="preserve"> </w:t>
      </w:r>
      <w:r w:rsidRPr="00F02086">
        <w:rPr>
          <w:rFonts w:ascii="Calibri" w:eastAsia="Carlito" w:hAnsi="Calibri" w:cs="Calibri"/>
          <w:sz w:val="24"/>
          <w:szCs w:val="24"/>
          <w:lang w:val="en-US"/>
        </w:rPr>
        <w:t>creates</w:t>
      </w:r>
      <w:r w:rsidRPr="00F02086">
        <w:rPr>
          <w:rFonts w:ascii="Calibri" w:eastAsia="Carlito" w:hAnsi="Calibri" w:cs="Calibri"/>
          <w:spacing w:val="-8"/>
          <w:sz w:val="24"/>
          <w:szCs w:val="24"/>
          <w:lang w:val="en-US"/>
        </w:rPr>
        <w:t xml:space="preserve"> </w:t>
      </w:r>
      <w:r w:rsidRPr="00F02086">
        <w:rPr>
          <w:rFonts w:ascii="Calibri" w:eastAsia="Carlito" w:hAnsi="Calibri" w:cs="Calibri"/>
          <w:sz w:val="24"/>
          <w:szCs w:val="24"/>
          <w:lang w:val="en-US"/>
        </w:rPr>
        <w:t>uncertainty</w:t>
      </w:r>
      <w:r w:rsidRPr="00F02086">
        <w:rPr>
          <w:rFonts w:ascii="Calibri" w:eastAsia="Carlito" w:hAnsi="Calibri" w:cs="Calibri"/>
          <w:spacing w:val="-9"/>
          <w:sz w:val="24"/>
          <w:szCs w:val="24"/>
          <w:lang w:val="en-US"/>
        </w:rPr>
        <w:t xml:space="preserve"> </w:t>
      </w:r>
      <w:r w:rsidRPr="00F02086">
        <w:rPr>
          <w:rFonts w:ascii="Calibri" w:eastAsia="Carlito" w:hAnsi="Calibri" w:cs="Calibri"/>
          <w:sz w:val="24"/>
          <w:szCs w:val="24"/>
          <w:lang w:val="en-US"/>
        </w:rPr>
        <w:t>in</w:t>
      </w:r>
      <w:r w:rsidRPr="00F02086">
        <w:rPr>
          <w:rFonts w:ascii="Calibri" w:eastAsia="Carlito" w:hAnsi="Calibri" w:cs="Calibri"/>
          <w:spacing w:val="-10"/>
          <w:sz w:val="24"/>
          <w:szCs w:val="24"/>
          <w:lang w:val="en-US"/>
        </w:rPr>
        <w:t xml:space="preserve"> </w:t>
      </w:r>
      <w:r w:rsidRPr="00F02086">
        <w:rPr>
          <w:rFonts w:ascii="Calibri" w:eastAsia="Carlito" w:hAnsi="Calibri" w:cs="Calibri"/>
          <w:sz w:val="24"/>
          <w:szCs w:val="24"/>
          <w:lang w:val="en-US"/>
        </w:rPr>
        <w:t>the</w:t>
      </w:r>
      <w:r w:rsidRPr="00F02086">
        <w:rPr>
          <w:rFonts w:ascii="Calibri" w:eastAsia="Carlito" w:hAnsi="Calibri" w:cs="Calibri"/>
          <w:spacing w:val="-8"/>
          <w:sz w:val="24"/>
          <w:szCs w:val="24"/>
          <w:lang w:val="en-US"/>
        </w:rPr>
        <w:t xml:space="preserve"> </w:t>
      </w:r>
      <w:r w:rsidRPr="00F02086">
        <w:rPr>
          <w:rFonts w:ascii="Calibri" w:eastAsia="Carlito" w:hAnsi="Calibri" w:cs="Calibri"/>
          <w:sz w:val="24"/>
          <w:szCs w:val="24"/>
          <w:lang w:val="en-US"/>
        </w:rPr>
        <w:t>lives</w:t>
      </w:r>
      <w:r w:rsidRPr="00F02086">
        <w:rPr>
          <w:rFonts w:ascii="Calibri" w:eastAsia="Carlito" w:hAnsi="Calibri" w:cs="Calibri"/>
          <w:spacing w:val="-9"/>
          <w:sz w:val="24"/>
          <w:szCs w:val="24"/>
          <w:lang w:val="en-US"/>
        </w:rPr>
        <w:t xml:space="preserve"> </w:t>
      </w:r>
      <w:r w:rsidRPr="00F02086">
        <w:rPr>
          <w:rFonts w:ascii="Calibri" w:eastAsia="Carlito" w:hAnsi="Calibri" w:cs="Calibri"/>
          <w:sz w:val="24"/>
          <w:szCs w:val="24"/>
          <w:lang w:val="en-US"/>
        </w:rPr>
        <w:t>of</w:t>
      </w:r>
      <w:r w:rsidRPr="00F02086">
        <w:rPr>
          <w:rFonts w:ascii="Calibri" w:eastAsia="Carlito" w:hAnsi="Calibri" w:cs="Calibri"/>
          <w:spacing w:val="-8"/>
          <w:sz w:val="24"/>
          <w:szCs w:val="24"/>
          <w:lang w:val="en-US"/>
        </w:rPr>
        <w:t xml:space="preserve"> </w:t>
      </w:r>
      <w:r w:rsidRPr="00F02086">
        <w:rPr>
          <w:rFonts w:ascii="Calibri" w:eastAsia="Carlito" w:hAnsi="Calibri" w:cs="Calibri"/>
          <w:sz w:val="24"/>
          <w:szCs w:val="24"/>
          <w:lang w:val="en-US"/>
        </w:rPr>
        <w:t>children and</w:t>
      </w:r>
      <w:r w:rsidRPr="00F02086">
        <w:rPr>
          <w:rFonts w:ascii="Calibri" w:eastAsia="Carlito" w:hAnsi="Calibri" w:cs="Calibri"/>
          <w:spacing w:val="-10"/>
          <w:sz w:val="24"/>
          <w:szCs w:val="24"/>
          <w:lang w:val="en-US"/>
        </w:rPr>
        <w:t xml:space="preserve"> </w:t>
      </w:r>
      <w:r w:rsidRPr="00F02086">
        <w:rPr>
          <w:rFonts w:ascii="Calibri" w:eastAsia="Carlito" w:hAnsi="Calibri" w:cs="Calibri"/>
          <w:sz w:val="24"/>
          <w:szCs w:val="24"/>
          <w:lang w:val="en-US"/>
        </w:rPr>
        <w:t>young</w:t>
      </w:r>
      <w:r w:rsidRPr="00F02086">
        <w:rPr>
          <w:rFonts w:ascii="Calibri" w:eastAsia="Carlito" w:hAnsi="Calibri" w:cs="Calibri"/>
          <w:spacing w:val="-9"/>
          <w:sz w:val="24"/>
          <w:szCs w:val="24"/>
          <w:lang w:val="en-US"/>
        </w:rPr>
        <w:t xml:space="preserve"> </w:t>
      </w:r>
      <w:r w:rsidRPr="00F02086">
        <w:rPr>
          <w:rFonts w:ascii="Calibri" w:eastAsia="Carlito" w:hAnsi="Calibri" w:cs="Calibri"/>
          <w:sz w:val="24"/>
          <w:szCs w:val="24"/>
          <w:lang w:val="en-US"/>
        </w:rPr>
        <w:t>people.</w:t>
      </w:r>
      <w:r w:rsidRPr="00F02086">
        <w:rPr>
          <w:rFonts w:ascii="Calibri" w:eastAsia="Carlito" w:hAnsi="Calibri" w:cs="Calibri"/>
          <w:spacing w:val="38"/>
          <w:sz w:val="24"/>
          <w:szCs w:val="24"/>
          <w:lang w:val="en-US"/>
        </w:rPr>
        <w:t xml:space="preserve"> </w:t>
      </w:r>
      <w:r w:rsidRPr="00F02086">
        <w:rPr>
          <w:rFonts w:ascii="Calibri" w:eastAsia="Carlito" w:hAnsi="Calibri" w:cs="Calibri"/>
          <w:sz w:val="24"/>
          <w:szCs w:val="24"/>
          <w:lang w:val="en-US"/>
        </w:rPr>
        <w:t>Daily</w:t>
      </w:r>
      <w:r w:rsidRPr="00F02086">
        <w:rPr>
          <w:rFonts w:ascii="Calibri" w:eastAsia="Carlito" w:hAnsi="Calibri" w:cs="Calibri"/>
          <w:spacing w:val="-13"/>
          <w:sz w:val="24"/>
          <w:szCs w:val="24"/>
          <w:lang w:val="en-US"/>
        </w:rPr>
        <w:t xml:space="preserve"> </w:t>
      </w:r>
      <w:r w:rsidRPr="00F02086">
        <w:rPr>
          <w:rFonts w:ascii="Calibri" w:eastAsia="Carlito" w:hAnsi="Calibri" w:cs="Calibri"/>
          <w:sz w:val="24"/>
          <w:szCs w:val="24"/>
          <w:lang w:val="en-US"/>
        </w:rPr>
        <w:t>routines,</w:t>
      </w:r>
      <w:r w:rsidRPr="00F02086">
        <w:rPr>
          <w:rFonts w:ascii="Calibri" w:eastAsia="Carlito" w:hAnsi="Calibri" w:cs="Calibri"/>
          <w:spacing w:val="-12"/>
          <w:sz w:val="24"/>
          <w:szCs w:val="24"/>
          <w:lang w:val="en-US"/>
        </w:rPr>
        <w:t xml:space="preserve"> </w:t>
      </w:r>
      <w:r w:rsidRPr="00F02086">
        <w:rPr>
          <w:rFonts w:ascii="Calibri" w:eastAsia="Carlito" w:hAnsi="Calibri" w:cs="Calibri"/>
          <w:sz w:val="24"/>
          <w:szCs w:val="24"/>
          <w:lang w:val="en-US"/>
        </w:rPr>
        <w:t>family</w:t>
      </w:r>
      <w:r w:rsidRPr="00F02086">
        <w:rPr>
          <w:rFonts w:ascii="Calibri" w:eastAsia="Carlito" w:hAnsi="Calibri" w:cs="Calibri"/>
          <w:spacing w:val="-12"/>
          <w:sz w:val="24"/>
          <w:szCs w:val="24"/>
          <w:lang w:val="en-US"/>
        </w:rPr>
        <w:t xml:space="preserve"> </w:t>
      </w:r>
      <w:r w:rsidRPr="00F02086">
        <w:rPr>
          <w:rFonts w:ascii="Calibri" w:eastAsia="Carlito" w:hAnsi="Calibri" w:cs="Calibri"/>
          <w:sz w:val="24"/>
          <w:szCs w:val="24"/>
          <w:lang w:val="en-US"/>
        </w:rPr>
        <w:t>life,</w:t>
      </w:r>
      <w:r w:rsidRPr="00F02086">
        <w:rPr>
          <w:rFonts w:ascii="Calibri" w:eastAsia="Carlito" w:hAnsi="Calibri" w:cs="Calibri"/>
          <w:spacing w:val="-10"/>
          <w:sz w:val="24"/>
          <w:szCs w:val="24"/>
          <w:lang w:val="en-US"/>
        </w:rPr>
        <w:t xml:space="preserve"> </w:t>
      </w:r>
      <w:r w:rsidRPr="00F02086">
        <w:rPr>
          <w:rFonts w:ascii="Calibri" w:eastAsia="Carlito" w:hAnsi="Calibri" w:cs="Calibri"/>
          <w:sz w:val="24"/>
          <w:szCs w:val="24"/>
          <w:lang w:val="en-US"/>
        </w:rPr>
        <w:t>friendship</w:t>
      </w:r>
      <w:r w:rsidRPr="00F02086">
        <w:rPr>
          <w:rFonts w:ascii="Calibri" w:eastAsia="Carlito" w:hAnsi="Calibri" w:cs="Calibri"/>
          <w:spacing w:val="-10"/>
          <w:sz w:val="24"/>
          <w:szCs w:val="24"/>
          <w:lang w:val="en-US"/>
        </w:rPr>
        <w:t xml:space="preserve"> </w:t>
      </w:r>
      <w:r w:rsidRPr="00F02086">
        <w:rPr>
          <w:rFonts w:ascii="Calibri" w:eastAsia="Carlito" w:hAnsi="Calibri" w:cs="Calibri"/>
          <w:sz w:val="24"/>
          <w:szCs w:val="24"/>
          <w:lang w:val="en-US"/>
        </w:rPr>
        <w:t>groups</w:t>
      </w:r>
      <w:r w:rsidRPr="00F02086">
        <w:rPr>
          <w:rFonts w:ascii="Calibri" w:eastAsia="Carlito" w:hAnsi="Calibri" w:cs="Calibri"/>
          <w:spacing w:val="-10"/>
          <w:sz w:val="24"/>
          <w:szCs w:val="24"/>
          <w:lang w:val="en-US"/>
        </w:rPr>
        <w:t xml:space="preserve"> </w:t>
      </w:r>
      <w:r w:rsidRPr="00F02086">
        <w:rPr>
          <w:rFonts w:ascii="Calibri" w:eastAsia="Carlito" w:hAnsi="Calibri" w:cs="Calibri"/>
          <w:sz w:val="24"/>
          <w:szCs w:val="24"/>
          <w:lang w:val="en-US"/>
        </w:rPr>
        <w:t>and</w:t>
      </w:r>
      <w:r w:rsidRPr="00F02086">
        <w:rPr>
          <w:rFonts w:ascii="Calibri" w:eastAsia="Carlito" w:hAnsi="Calibri" w:cs="Calibri"/>
          <w:spacing w:val="-10"/>
          <w:sz w:val="24"/>
          <w:szCs w:val="24"/>
          <w:lang w:val="en-US"/>
        </w:rPr>
        <w:t xml:space="preserve"> </w:t>
      </w:r>
      <w:r w:rsidRPr="00F02086">
        <w:rPr>
          <w:rFonts w:ascii="Calibri" w:eastAsia="Carlito" w:hAnsi="Calibri" w:cs="Calibri"/>
          <w:sz w:val="24"/>
          <w:szCs w:val="24"/>
          <w:lang w:val="en-US"/>
        </w:rPr>
        <w:t>the</w:t>
      </w:r>
      <w:r w:rsidRPr="00F02086">
        <w:rPr>
          <w:rFonts w:ascii="Calibri" w:eastAsia="Carlito" w:hAnsi="Calibri" w:cs="Calibri"/>
          <w:spacing w:val="-10"/>
          <w:sz w:val="24"/>
          <w:szCs w:val="24"/>
          <w:lang w:val="en-US"/>
        </w:rPr>
        <w:t xml:space="preserve"> </w:t>
      </w:r>
      <w:r w:rsidRPr="00F02086">
        <w:rPr>
          <w:rFonts w:ascii="Calibri" w:eastAsia="Carlito" w:hAnsi="Calibri" w:cs="Calibri"/>
          <w:sz w:val="24"/>
          <w:szCs w:val="24"/>
          <w:lang w:val="en-US"/>
        </w:rPr>
        <w:t>safe</w:t>
      </w:r>
      <w:r w:rsidRPr="00F02086">
        <w:rPr>
          <w:rFonts w:ascii="Calibri" w:eastAsia="Carlito" w:hAnsi="Calibri" w:cs="Calibri"/>
          <w:spacing w:val="-7"/>
          <w:sz w:val="24"/>
          <w:szCs w:val="24"/>
          <w:lang w:val="en-US"/>
        </w:rPr>
        <w:t xml:space="preserve"> </w:t>
      </w:r>
      <w:r w:rsidRPr="00F02086">
        <w:rPr>
          <w:rFonts w:ascii="Calibri" w:eastAsia="Carlito" w:hAnsi="Calibri" w:cs="Calibri"/>
          <w:sz w:val="24"/>
          <w:szCs w:val="24"/>
          <w:lang w:val="en-US"/>
        </w:rPr>
        <w:t>space</w:t>
      </w:r>
      <w:r w:rsidRPr="00F02086">
        <w:rPr>
          <w:rFonts w:ascii="Calibri" w:eastAsia="Carlito" w:hAnsi="Calibri" w:cs="Calibri"/>
          <w:spacing w:val="-11"/>
          <w:sz w:val="24"/>
          <w:szCs w:val="24"/>
          <w:lang w:val="en-US"/>
        </w:rPr>
        <w:t xml:space="preserve"> </w:t>
      </w:r>
      <w:r w:rsidRPr="00F02086">
        <w:rPr>
          <w:rFonts w:ascii="Calibri" w:eastAsia="Carlito" w:hAnsi="Calibri" w:cs="Calibri"/>
          <w:sz w:val="24"/>
          <w:szCs w:val="24"/>
          <w:lang w:val="en-US"/>
        </w:rPr>
        <w:t>that</w:t>
      </w:r>
      <w:r w:rsidRPr="00F02086">
        <w:rPr>
          <w:rFonts w:ascii="Calibri" w:eastAsia="Carlito" w:hAnsi="Calibri" w:cs="Calibri"/>
          <w:spacing w:val="-10"/>
          <w:sz w:val="24"/>
          <w:szCs w:val="24"/>
          <w:lang w:val="en-US"/>
        </w:rPr>
        <w:t xml:space="preserve"> </w:t>
      </w:r>
      <w:r w:rsidRPr="00F02086">
        <w:rPr>
          <w:rFonts w:ascii="Calibri" w:eastAsia="Carlito" w:hAnsi="Calibri" w:cs="Calibri"/>
          <w:sz w:val="24"/>
          <w:szCs w:val="24"/>
          <w:lang w:val="en-US"/>
        </w:rPr>
        <w:t>schools</w:t>
      </w:r>
      <w:r w:rsidRPr="00F02086">
        <w:rPr>
          <w:rFonts w:ascii="Calibri" w:eastAsia="Carlito" w:hAnsi="Calibri" w:cs="Calibri"/>
          <w:spacing w:val="-8"/>
          <w:sz w:val="24"/>
          <w:szCs w:val="24"/>
          <w:lang w:val="en-US"/>
        </w:rPr>
        <w:t xml:space="preserve"> </w:t>
      </w:r>
      <w:r w:rsidRPr="00F02086">
        <w:rPr>
          <w:rFonts w:ascii="Calibri" w:eastAsia="Carlito" w:hAnsi="Calibri" w:cs="Calibri"/>
          <w:sz w:val="24"/>
          <w:szCs w:val="24"/>
          <w:lang w:val="en-US"/>
        </w:rPr>
        <w:t>provide have been disrupted. For many children, the need to spend most of their day</w:t>
      </w:r>
      <w:r w:rsidRPr="00F02086">
        <w:rPr>
          <w:rFonts w:ascii="Calibri" w:eastAsia="Carlito" w:hAnsi="Calibri" w:cs="Calibri"/>
          <w:spacing w:val="-9"/>
          <w:sz w:val="24"/>
          <w:szCs w:val="24"/>
          <w:lang w:val="en-US"/>
        </w:rPr>
        <w:t xml:space="preserve"> </w:t>
      </w:r>
      <w:r w:rsidRPr="00F02086">
        <w:rPr>
          <w:rFonts w:ascii="Calibri" w:eastAsia="Carlito" w:hAnsi="Calibri" w:cs="Calibri"/>
          <w:sz w:val="24"/>
          <w:szCs w:val="24"/>
          <w:lang w:val="en-US"/>
        </w:rPr>
        <w:t>at</w:t>
      </w:r>
      <w:r w:rsidRPr="00F02086">
        <w:rPr>
          <w:rFonts w:ascii="Calibri" w:eastAsia="Carlito" w:hAnsi="Calibri" w:cs="Calibri"/>
          <w:spacing w:val="-10"/>
          <w:sz w:val="24"/>
          <w:szCs w:val="24"/>
          <w:lang w:val="en-US"/>
        </w:rPr>
        <w:t xml:space="preserve"> </w:t>
      </w:r>
      <w:r w:rsidRPr="00F02086">
        <w:rPr>
          <w:rFonts w:ascii="Calibri" w:eastAsia="Carlito" w:hAnsi="Calibri" w:cs="Calibri"/>
          <w:sz w:val="24"/>
          <w:szCs w:val="24"/>
          <w:lang w:val="en-US"/>
        </w:rPr>
        <w:t>home</w:t>
      </w:r>
      <w:r w:rsidRPr="00F02086">
        <w:rPr>
          <w:rFonts w:ascii="Calibri" w:eastAsia="Carlito" w:hAnsi="Calibri" w:cs="Calibri"/>
          <w:spacing w:val="-8"/>
          <w:sz w:val="24"/>
          <w:szCs w:val="24"/>
          <w:lang w:val="en-US"/>
        </w:rPr>
        <w:t xml:space="preserve"> </w:t>
      </w:r>
      <w:r w:rsidRPr="00F02086">
        <w:rPr>
          <w:rFonts w:ascii="Calibri" w:eastAsia="Carlito" w:hAnsi="Calibri" w:cs="Calibri"/>
          <w:sz w:val="24"/>
          <w:szCs w:val="24"/>
          <w:lang w:val="en-US"/>
        </w:rPr>
        <w:t>will</w:t>
      </w:r>
      <w:r w:rsidRPr="00F02086">
        <w:rPr>
          <w:rFonts w:ascii="Calibri" w:eastAsia="Carlito" w:hAnsi="Calibri" w:cs="Calibri"/>
          <w:spacing w:val="-11"/>
          <w:sz w:val="24"/>
          <w:szCs w:val="24"/>
          <w:lang w:val="en-US"/>
        </w:rPr>
        <w:t xml:space="preserve"> </w:t>
      </w:r>
      <w:r w:rsidRPr="00F02086">
        <w:rPr>
          <w:rFonts w:ascii="Calibri" w:eastAsia="Carlito" w:hAnsi="Calibri" w:cs="Calibri"/>
          <w:sz w:val="24"/>
          <w:szCs w:val="24"/>
          <w:lang w:val="en-US"/>
        </w:rPr>
        <w:t>bring</w:t>
      </w:r>
      <w:r w:rsidRPr="00F02086">
        <w:rPr>
          <w:rFonts w:ascii="Calibri" w:eastAsia="Carlito" w:hAnsi="Calibri" w:cs="Calibri"/>
          <w:spacing w:val="-9"/>
          <w:sz w:val="24"/>
          <w:szCs w:val="24"/>
          <w:lang w:val="en-US"/>
        </w:rPr>
        <w:t xml:space="preserve"> </w:t>
      </w:r>
      <w:r w:rsidRPr="00F02086">
        <w:rPr>
          <w:rFonts w:ascii="Calibri" w:eastAsia="Carlito" w:hAnsi="Calibri" w:cs="Calibri"/>
          <w:sz w:val="24"/>
          <w:szCs w:val="24"/>
          <w:lang w:val="en-US"/>
        </w:rPr>
        <w:t>an</w:t>
      </w:r>
      <w:r w:rsidRPr="00F02086">
        <w:rPr>
          <w:rFonts w:ascii="Calibri" w:eastAsia="Carlito" w:hAnsi="Calibri" w:cs="Calibri"/>
          <w:spacing w:val="-7"/>
          <w:sz w:val="24"/>
          <w:szCs w:val="24"/>
          <w:lang w:val="en-US"/>
        </w:rPr>
        <w:t xml:space="preserve"> </w:t>
      </w:r>
      <w:r w:rsidRPr="00F02086">
        <w:rPr>
          <w:rFonts w:ascii="Calibri" w:eastAsia="Carlito" w:hAnsi="Calibri" w:cs="Calibri"/>
          <w:sz w:val="24"/>
          <w:szCs w:val="24"/>
          <w:lang w:val="en-US"/>
        </w:rPr>
        <w:t>additional</w:t>
      </w:r>
      <w:r w:rsidRPr="00F02086">
        <w:rPr>
          <w:rFonts w:ascii="Calibri" w:eastAsia="Carlito" w:hAnsi="Calibri" w:cs="Calibri"/>
          <w:spacing w:val="-10"/>
          <w:sz w:val="24"/>
          <w:szCs w:val="24"/>
          <w:lang w:val="en-US"/>
        </w:rPr>
        <w:t xml:space="preserve"> </w:t>
      </w:r>
      <w:r w:rsidRPr="00F02086">
        <w:rPr>
          <w:rFonts w:ascii="Calibri" w:eastAsia="Carlito" w:hAnsi="Calibri" w:cs="Calibri"/>
          <w:sz w:val="24"/>
          <w:szCs w:val="24"/>
          <w:lang w:val="en-US"/>
        </w:rPr>
        <w:t>challenge,</w:t>
      </w:r>
      <w:r w:rsidRPr="00F02086">
        <w:rPr>
          <w:rFonts w:ascii="Calibri" w:eastAsia="Carlito" w:hAnsi="Calibri" w:cs="Calibri"/>
          <w:spacing w:val="-11"/>
          <w:sz w:val="24"/>
          <w:szCs w:val="24"/>
          <w:lang w:val="en-US"/>
        </w:rPr>
        <w:t xml:space="preserve"> </w:t>
      </w:r>
      <w:r w:rsidRPr="00F02086">
        <w:rPr>
          <w:rFonts w:ascii="Calibri" w:eastAsia="Carlito" w:hAnsi="Calibri" w:cs="Calibri"/>
          <w:sz w:val="24"/>
          <w:szCs w:val="24"/>
          <w:lang w:val="en-US"/>
        </w:rPr>
        <w:t>and</w:t>
      </w:r>
      <w:r w:rsidRPr="00F02086">
        <w:rPr>
          <w:rFonts w:ascii="Calibri" w:eastAsia="Carlito" w:hAnsi="Calibri" w:cs="Calibri"/>
          <w:spacing w:val="-10"/>
          <w:sz w:val="24"/>
          <w:szCs w:val="24"/>
          <w:lang w:val="en-US"/>
        </w:rPr>
        <w:t xml:space="preserve"> </w:t>
      </w:r>
      <w:r w:rsidRPr="00F02086">
        <w:rPr>
          <w:rFonts w:ascii="Calibri" w:eastAsia="Carlito" w:hAnsi="Calibri" w:cs="Calibri"/>
          <w:sz w:val="24"/>
          <w:szCs w:val="24"/>
          <w:lang w:val="en-US"/>
        </w:rPr>
        <w:t>for</w:t>
      </w:r>
      <w:r w:rsidRPr="00F02086">
        <w:rPr>
          <w:rFonts w:ascii="Calibri" w:eastAsia="Carlito" w:hAnsi="Calibri" w:cs="Calibri"/>
          <w:spacing w:val="-11"/>
          <w:sz w:val="24"/>
          <w:szCs w:val="24"/>
          <w:lang w:val="en-US"/>
        </w:rPr>
        <w:t xml:space="preserve"> </w:t>
      </w:r>
      <w:r w:rsidRPr="00F02086">
        <w:rPr>
          <w:rFonts w:ascii="Calibri" w:eastAsia="Carlito" w:hAnsi="Calibri" w:cs="Calibri"/>
          <w:sz w:val="24"/>
          <w:szCs w:val="24"/>
          <w:lang w:val="en-US"/>
        </w:rPr>
        <w:t>some</w:t>
      </w:r>
      <w:r w:rsidRPr="00F02086">
        <w:rPr>
          <w:rFonts w:ascii="Calibri" w:eastAsia="Carlito" w:hAnsi="Calibri" w:cs="Calibri"/>
          <w:spacing w:val="-11"/>
          <w:sz w:val="24"/>
          <w:szCs w:val="24"/>
          <w:lang w:val="en-US"/>
        </w:rPr>
        <w:t xml:space="preserve"> </w:t>
      </w:r>
      <w:r w:rsidRPr="00F02086">
        <w:rPr>
          <w:rFonts w:ascii="Calibri" w:eastAsia="Carlito" w:hAnsi="Calibri" w:cs="Calibri"/>
          <w:sz w:val="24"/>
          <w:szCs w:val="24"/>
          <w:lang w:val="en-US"/>
        </w:rPr>
        <w:t>this</w:t>
      </w:r>
      <w:r w:rsidRPr="00F02086">
        <w:rPr>
          <w:rFonts w:ascii="Calibri" w:eastAsia="Carlito" w:hAnsi="Calibri" w:cs="Calibri"/>
          <w:spacing w:val="-9"/>
          <w:sz w:val="24"/>
          <w:szCs w:val="24"/>
          <w:lang w:val="en-US"/>
        </w:rPr>
        <w:t xml:space="preserve"> </w:t>
      </w:r>
      <w:r w:rsidRPr="00F02086">
        <w:rPr>
          <w:rFonts w:ascii="Calibri" w:eastAsia="Carlito" w:hAnsi="Calibri" w:cs="Calibri"/>
          <w:sz w:val="24"/>
          <w:szCs w:val="24"/>
          <w:lang w:val="en-US"/>
        </w:rPr>
        <w:t>will</w:t>
      </w:r>
      <w:r w:rsidRPr="00F02086">
        <w:rPr>
          <w:rFonts w:ascii="Calibri" w:eastAsia="Carlito" w:hAnsi="Calibri" w:cs="Calibri"/>
          <w:spacing w:val="-11"/>
          <w:sz w:val="24"/>
          <w:szCs w:val="24"/>
          <w:lang w:val="en-US"/>
        </w:rPr>
        <w:t xml:space="preserve"> </w:t>
      </w:r>
      <w:r w:rsidRPr="00F02086">
        <w:rPr>
          <w:rFonts w:ascii="Calibri" w:eastAsia="Carlito" w:hAnsi="Calibri" w:cs="Calibri"/>
          <w:sz w:val="24"/>
          <w:szCs w:val="24"/>
          <w:lang w:val="en-US"/>
        </w:rPr>
        <w:t>be</w:t>
      </w:r>
      <w:r w:rsidRPr="00F02086">
        <w:rPr>
          <w:rFonts w:ascii="Calibri" w:eastAsia="Carlito" w:hAnsi="Calibri" w:cs="Calibri"/>
          <w:spacing w:val="-8"/>
          <w:sz w:val="24"/>
          <w:szCs w:val="24"/>
          <w:lang w:val="en-US"/>
        </w:rPr>
        <w:t xml:space="preserve"> </w:t>
      </w:r>
      <w:r w:rsidRPr="00F02086">
        <w:rPr>
          <w:rFonts w:ascii="Calibri" w:eastAsia="Carlito" w:hAnsi="Calibri" w:cs="Calibri"/>
          <w:sz w:val="24"/>
          <w:szCs w:val="24"/>
          <w:lang w:val="en-US"/>
        </w:rPr>
        <w:t>an</w:t>
      </w:r>
      <w:r w:rsidRPr="00F02086">
        <w:rPr>
          <w:rFonts w:ascii="Calibri" w:eastAsia="Carlito" w:hAnsi="Calibri" w:cs="Calibri"/>
          <w:spacing w:val="-7"/>
          <w:sz w:val="24"/>
          <w:szCs w:val="24"/>
          <w:lang w:val="en-US"/>
        </w:rPr>
        <w:t xml:space="preserve"> </w:t>
      </w:r>
      <w:r w:rsidRPr="00F02086">
        <w:rPr>
          <w:rFonts w:ascii="Calibri" w:eastAsia="Carlito" w:hAnsi="Calibri" w:cs="Calibri"/>
          <w:sz w:val="24"/>
          <w:szCs w:val="24"/>
          <w:lang w:val="en-US"/>
        </w:rPr>
        <w:t>additional</w:t>
      </w:r>
      <w:r w:rsidRPr="00F02086">
        <w:rPr>
          <w:rFonts w:ascii="Calibri" w:eastAsia="Carlito" w:hAnsi="Calibri" w:cs="Calibri"/>
          <w:spacing w:val="-11"/>
          <w:sz w:val="24"/>
          <w:szCs w:val="24"/>
          <w:lang w:val="en-US"/>
        </w:rPr>
        <w:t xml:space="preserve"> </w:t>
      </w:r>
      <w:r w:rsidRPr="00F02086">
        <w:rPr>
          <w:rFonts w:ascii="Calibri" w:eastAsia="Carlito" w:hAnsi="Calibri" w:cs="Calibri"/>
          <w:sz w:val="24"/>
          <w:szCs w:val="24"/>
          <w:lang w:val="en-US"/>
        </w:rPr>
        <w:t>safeguarding risk</w:t>
      </w:r>
      <w:r w:rsidRPr="00F02086">
        <w:rPr>
          <w:rFonts w:ascii="Calibri" w:eastAsia="Carlito" w:hAnsi="Calibri" w:cs="Calibri"/>
          <w:spacing w:val="-12"/>
          <w:sz w:val="24"/>
          <w:szCs w:val="24"/>
          <w:lang w:val="en-US"/>
        </w:rPr>
        <w:t xml:space="preserve"> </w:t>
      </w:r>
      <w:r w:rsidRPr="00F02086">
        <w:rPr>
          <w:rFonts w:ascii="Calibri" w:eastAsia="Carlito" w:hAnsi="Calibri" w:cs="Calibri"/>
          <w:sz w:val="24"/>
          <w:szCs w:val="24"/>
          <w:lang w:val="en-US"/>
        </w:rPr>
        <w:t>factor.</w:t>
      </w:r>
      <w:r w:rsidRPr="00F02086">
        <w:rPr>
          <w:rFonts w:ascii="Calibri" w:eastAsia="Carlito" w:hAnsi="Calibri" w:cs="Calibri"/>
          <w:spacing w:val="35"/>
          <w:sz w:val="24"/>
          <w:szCs w:val="24"/>
          <w:lang w:val="en-US"/>
        </w:rPr>
        <w:t xml:space="preserve"> </w:t>
      </w:r>
      <w:r w:rsidRPr="00F02086">
        <w:rPr>
          <w:rFonts w:ascii="Calibri" w:eastAsia="Carlito" w:hAnsi="Calibri" w:cs="Calibri"/>
          <w:sz w:val="24"/>
          <w:szCs w:val="24"/>
          <w:lang w:val="en-US"/>
        </w:rPr>
        <w:t>It</w:t>
      </w:r>
      <w:r w:rsidRPr="00F02086">
        <w:rPr>
          <w:rFonts w:ascii="Calibri" w:eastAsia="Carlito" w:hAnsi="Calibri" w:cs="Calibri"/>
          <w:spacing w:val="-9"/>
          <w:sz w:val="24"/>
          <w:szCs w:val="24"/>
          <w:lang w:val="en-US"/>
        </w:rPr>
        <w:t xml:space="preserve"> </w:t>
      </w:r>
      <w:r w:rsidRPr="00F02086">
        <w:rPr>
          <w:rFonts w:ascii="Calibri" w:eastAsia="Carlito" w:hAnsi="Calibri" w:cs="Calibri"/>
          <w:sz w:val="24"/>
          <w:szCs w:val="24"/>
          <w:lang w:val="en-US"/>
        </w:rPr>
        <w:t>is</w:t>
      </w:r>
      <w:r w:rsidRPr="00F02086">
        <w:rPr>
          <w:rFonts w:ascii="Calibri" w:eastAsia="Carlito" w:hAnsi="Calibri" w:cs="Calibri"/>
          <w:spacing w:val="-11"/>
          <w:sz w:val="24"/>
          <w:szCs w:val="24"/>
          <w:lang w:val="en-US"/>
        </w:rPr>
        <w:t xml:space="preserve"> </w:t>
      </w:r>
      <w:r w:rsidRPr="00F02086">
        <w:rPr>
          <w:rFonts w:ascii="Calibri" w:eastAsia="Carlito" w:hAnsi="Calibri" w:cs="Calibri"/>
          <w:sz w:val="24"/>
          <w:szCs w:val="24"/>
          <w:lang w:val="en-US"/>
        </w:rPr>
        <w:t>important</w:t>
      </w:r>
      <w:r w:rsidRPr="00F02086">
        <w:rPr>
          <w:rFonts w:ascii="Calibri" w:eastAsia="Carlito" w:hAnsi="Calibri" w:cs="Calibri"/>
          <w:spacing w:val="-9"/>
          <w:sz w:val="24"/>
          <w:szCs w:val="24"/>
          <w:lang w:val="en-US"/>
        </w:rPr>
        <w:t xml:space="preserve"> </w:t>
      </w:r>
      <w:r w:rsidRPr="00F02086">
        <w:rPr>
          <w:rFonts w:ascii="Calibri" w:eastAsia="Carlito" w:hAnsi="Calibri" w:cs="Calibri"/>
          <w:sz w:val="24"/>
          <w:szCs w:val="24"/>
          <w:lang w:val="en-US"/>
        </w:rPr>
        <w:t>that</w:t>
      </w:r>
      <w:r w:rsidRPr="00F02086">
        <w:rPr>
          <w:rFonts w:ascii="Calibri" w:eastAsia="Carlito" w:hAnsi="Calibri" w:cs="Calibri"/>
          <w:spacing w:val="-10"/>
          <w:sz w:val="24"/>
          <w:szCs w:val="24"/>
          <w:lang w:val="en-US"/>
        </w:rPr>
        <w:t xml:space="preserve"> </w:t>
      </w:r>
      <w:r w:rsidRPr="00F02086">
        <w:rPr>
          <w:rFonts w:ascii="Calibri" w:eastAsia="Carlito" w:hAnsi="Calibri" w:cs="Calibri"/>
          <w:sz w:val="24"/>
          <w:szCs w:val="24"/>
          <w:lang w:val="en-US"/>
        </w:rPr>
        <w:t>the</w:t>
      </w:r>
      <w:r w:rsidRPr="00F02086">
        <w:rPr>
          <w:rFonts w:ascii="Calibri" w:eastAsia="Carlito" w:hAnsi="Calibri" w:cs="Calibri"/>
          <w:spacing w:val="-9"/>
          <w:sz w:val="24"/>
          <w:szCs w:val="24"/>
          <w:lang w:val="en-US"/>
        </w:rPr>
        <w:t xml:space="preserve"> </w:t>
      </w:r>
      <w:r w:rsidRPr="00F02086">
        <w:rPr>
          <w:rFonts w:ascii="Calibri" w:eastAsia="Carlito" w:hAnsi="Calibri" w:cs="Calibri"/>
          <w:sz w:val="24"/>
          <w:szCs w:val="24"/>
          <w:lang w:val="en-US"/>
        </w:rPr>
        <w:t>adults</w:t>
      </w:r>
      <w:r w:rsidRPr="00F02086">
        <w:rPr>
          <w:rFonts w:ascii="Calibri" w:eastAsia="Carlito" w:hAnsi="Calibri" w:cs="Calibri"/>
          <w:spacing w:val="-9"/>
          <w:sz w:val="24"/>
          <w:szCs w:val="24"/>
          <w:lang w:val="en-US"/>
        </w:rPr>
        <w:t xml:space="preserve"> </w:t>
      </w:r>
      <w:r w:rsidRPr="00F02086">
        <w:rPr>
          <w:rFonts w:ascii="Calibri" w:eastAsia="Carlito" w:hAnsi="Calibri" w:cs="Calibri"/>
          <w:sz w:val="24"/>
          <w:szCs w:val="24"/>
          <w:lang w:val="en-US"/>
        </w:rPr>
        <w:t>responsible</w:t>
      </w:r>
      <w:r w:rsidRPr="00F02086">
        <w:rPr>
          <w:rFonts w:ascii="Calibri" w:eastAsia="Carlito" w:hAnsi="Calibri" w:cs="Calibri"/>
          <w:spacing w:val="-11"/>
          <w:sz w:val="24"/>
          <w:szCs w:val="24"/>
          <w:lang w:val="en-US"/>
        </w:rPr>
        <w:t xml:space="preserve"> </w:t>
      </w:r>
      <w:r w:rsidRPr="00F02086">
        <w:rPr>
          <w:rFonts w:ascii="Calibri" w:eastAsia="Carlito" w:hAnsi="Calibri" w:cs="Calibri"/>
          <w:sz w:val="24"/>
          <w:szCs w:val="24"/>
          <w:lang w:val="en-US"/>
        </w:rPr>
        <w:t>for</w:t>
      </w:r>
      <w:r w:rsidRPr="00F02086">
        <w:rPr>
          <w:rFonts w:ascii="Calibri" w:eastAsia="Carlito" w:hAnsi="Calibri" w:cs="Calibri"/>
          <w:spacing w:val="-8"/>
          <w:sz w:val="24"/>
          <w:szCs w:val="24"/>
          <w:lang w:val="en-US"/>
        </w:rPr>
        <w:t xml:space="preserve"> </w:t>
      </w:r>
      <w:r w:rsidRPr="00F02086">
        <w:rPr>
          <w:rFonts w:ascii="Calibri" w:eastAsia="Carlito" w:hAnsi="Calibri" w:cs="Calibri"/>
          <w:sz w:val="24"/>
          <w:szCs w:val="24"/>
          <w:lang w:val="en-US"/>
        </w:rPr>
        <w:t>safeguarding</w:t>
      </w:r>
      <w:r w:rsidRPr="00F02086">
        <w:rPr>
          <w:rFonts w:ascii="Calibri" w:eastAsia="Carlito" w:hAnsi="Calibri" w:cs="Calibri"/>
          <w:spacing w:val="-10"/>
          <w:sz w:val="24"/>
          <w:szCs w:val="24"/>
          <w:lang w:val="en-US"/>
        </w:rPr>
        <w:t xml:space="preserve"> </w:t>
      </w:r>
      <w:r w:rsidRPr="00F02086">
        <w:rPr>
          <w:rFonts w:ascii="Calibri" w:eastAsia="Carlito" w:hAnsi="Calibri" w:cs="Calibri"/>
          <w:sz w:val="24"/>
          <w:szCs w:val="24"/>
          <w:lang w:val="en-US"/>
        </w:rPr>
        <w:t>children</w:t>
      </w:r>
      <w:r w:rsidRPr="00F02086">
        <w:rPr>
          <w:rFonts w:ascii="Calibri" w:eastAsia="Carlito" w:hAnsi="Calibri" w:cs="Calibri"/>
          <w:spacing w:val="-7"/>
          <w:sz w:val="24"/>
          <w:szCs w:val="24"/>
          <w:lang w:val="en-US"/>
        </w:rPr>
        <w:t xml:space="preserve"> </w:t>
      </w:r>
      <w:r w:rsidRPr="00F02086">
        <w:rPr>
          <w:rFonts w:ascii="Calibri" w:eastAsia="Carlito" w:hAnsi="Calibri" w:cs="Calibri"/>
          <w:sz w:val="24"/>
          <w:szCs w:val="24"/>
          <w:lang w:val="en-US"/>
        </w:rPr>
        <w:t>are</w:t>
      </w:r>
      <w:r w:rsidRPr="00F02086">
        <w:rPr>
          <w:rFonts w:ascii="Calibri" w:eastAsia="Carlito" w:hAnsi="Calibri" w:cs="Calibri"/>
          <w:spacing w:val="-9"/>
          <w:sz w:val="24"/>
          <w:szCs w:val="24"/>
          <w:lang w:val="en-US"/>
        </w:rPr>
        <w:t xml:space="preserve"> </w:t>
      </w:r>
      <w:r w:rsidRPr="00F02086">
        <w:rPr>
          <w:rFonts w:ascii="Calibri" w:eastAsia="Carlito" w:hAnsi="Calibri" w:cs="Calibri"/>
          <w:sz w:val="24"/>
          <w:szCs w:val="24"/>
          <w:lang w:val="en-US"/>
        </w:rPr>
        <w:t>sensitive</w:t>
      </w:r>
      <w:r w:rsidRPr="00F02086">
        <w:rPr>
          <w:rFonts w:ascii="Calibri" w:eastAsia="Carlito" w:hAnsi="Calibri" w:cs="Calibri"/>
          <w:spacing w:val="-11"/>
          <w:sz w:val="24"/>
          <w:szCs w:val="24"/>
          <w:lang w:val="en-US"/>
        </w:rPr>
        <w:t xml:space="preserve"> </w:t>
      </w:r>
      <w:r w:rsidRPr="00F02086">
        <w:rPr>
          <w:rFonts w:ascii="Calibri" w:eastAsia="Carlito" w:hAnsi="Calibri" w:cs="Calibri"/>
          <w:sz w:val="24"/>
          <w:szCs w:val="24"/>
          <w:lang w:val="en-US"/>
        </w:rPr>
        <w:t>to</w:t>
      </w:r>
      <w:r w:rsidRPr="00F02086">
        <w:rPr>
          <w:rFonts w:ascii="Calibri" w:eastAsia="Carlito" w:hAnsi="Calibri" w:cs="Calibri"/>
          <w:spacing w:val="-10"/>
          <w:sz w:val="24"/>
          <w:szCs w:val="24"/>
          <w:lang w:val="en-US"/>
        </w:rPr>
        <w:t xml:space="preserve"> </w:t>
      </w:r>
      <w:r w:rsidRPr="00F02086">
        <w:rPr>
          <w:rFonts w:ascii="Calibri" w:eastAsia="Carlito" w:hAnsi="Calibri" w:cs="Calibri"/>
          <w:sz w:val="24"/>
          <w:szCs w:val="24"/>
          <w:lang w:val="en-US"/>
        </w:rPr>
        <w:t>their physical, social and emotional needs in these most unusual circumstances. It is critically important that children who are or may be at risk are identified so that that a proportionate, compassionate and sensitive response can be</w:t>
      </w:r>
      <w:r w:rsidRPr="00F02086">
        <w:rPr>
          <w:rFonts w:ascii="Calibri" w:eastAsia="Carlito" w:hAnsi="Calibri" w:cs="Calibri"/>
          <w:spacing w:val="-3"/>
          <w:sz w:val="24"/>
          <w:szCs w:val="24"/>
          <w:lang w:val="en-US"/>
        </w:rPr>
        <w:t xml:space="preserve"> </w:t>
      </w:r>
      <w:r w:rsidRPr="00F02086">
        <w:rPr>
          <w:rFonts w:ascii="Calibri" w:eastAsia="Carlito" w:hAnsi="Calibri" w:cs="Calibri"/>
          <w:sz w:val="24"/>
          <w:szCs w:val="24"/>
          <w:lang w:val="en-US"/>
        </w:rPr>
        <w:t>taken.</w:t>
      </w:r>
    </w:p>
    <w:p w:rsidR="00F02086" w:rsidRPr="00F02086" w:rsidRDefault="00F02086" w:rsidP="00F02086">
      <w:pPr>
        <w:widowControl w:val="0"/>
        <w:autoSpaceDE w:val="0"/>
        <w:autoSpaceDN w:val="0"/>
        <w:spacing w:after="0" w:line="240" w:lineRule="auto"/>
        <w:jc w:val="both"/>
        <w:rPr>
          <w:rFonts w:eastAsia="Carlito" w:cstheme="minorHAnsi"/>
          <w:sz w:val="24"/>
          <w:szCs w:val="24"/>
          <w:lang w:val="en-US"/>
        </w:rPr>
      </w:pPr>
    </w:p>
    <w:p w:rsidR="00F02086" w:rsidRPr="00F02086" w:rsidRDefault="00F02086" w:rsidP="00F02086">
      <w:pPr>
        <w:widowControl w:val="0"/>
        <w:numPr>
          <w:ilvl w:val="0"/>
          <w:numId w:val="18"/>
        </w:numPr>
        <w:autoSpaceDE w:val="0"/>
        <w:autoSpaceDN w:val="0"/>
        <w:spacing w:after="0" w:line="240" w:lineRule="auto"/>
        <w:ind w:left="426" w:hanging="426"/>
        <w:jc w:val="both"/>
        <w:rPr>
          <w:rFonts w:eastAsia="Carlito" w:cstheme="minorHAnsi"/>
          <w:b/>
          <w:sz w:val="24"/>
          <w:szCs w:val="24"/>
          <w:lang w:val="en-US"/>
        </w:rPr>
      </w:pPr>
      <w:r w:rsidRPr="00F02086">
        <w:rPr>
          <w:rFonts w:eastAsia="Carlito" w:cstheme="minorHAnsi"/>
          <w:b/>
          <w:sz w:val="24"/>
          <w:szCs w:val="24"/>
          <w:lang w:val="en-US"/>
        </w:rPr>
        <w:t>PROCEDURES</w:t>
      </w:r>
    </w:p>
    <w:p w:rsidR="00F02086" w:rsidRPr="00F02086" w:rsidRDefault="00F02086" w:rsidP="00F02086">
      <w:pPr>
        <w:widowControl w:val="0"/>
        <w:autoSpaceDE w:val="0"/>
        <w:autoSpaceDN w:val="0"/>
        <w:spacing w:after="0" w:line="240" w:lineRule="auto"/>
        <w:ind w:left="720"/>
        <w:jc w:val="both"/>
        <w:rPr>
          <w:rFonts w:eastAsia="Carlito" w:cstheme="minorHAnsi"/>
          <w:b/>
          <w:sz w:val="24"/>
          <w:szCs w:val="24"/>
          <w:lang w:val="en-US"/>
        </w:rPr>
      </w:pPr>
    </w:p>
    <w:p w:rsidR="00F02086" w:rsidRPr="00F02086" w:rsidRDefault="00F02086" w:rsidP="00F02086">
      <w:pPr>
        <w:widowControl w:val="0"/>
        <w:autoSpaceDE w:val="0"/>
        <w:autoSpaceDN w:val="0"/>
        <w:spacing w:after="0" w:line="240" w:lineRule="auto"/>
        <w:jc w:val="both"/>
        <w:rPr>
          <w:rFonts w:eastAsia="Carlito" w:cstheme="minorHAnsi"/>
          <w:sz w:val="24"/>
          <w:szCs w:val="24"/>
          <w:lang w:val="en-US"/>
        </w:rPr>
      </w:pPr>
      <w:r w:rsidRPr="00F02086">
        <w:rPr>
          <w:rFonts w:eastAsia="Carlito" w:cstheme="minorHAnsi"/>
          <w:sz w:val="24"/>
          <w:szCs w:val="24"/>
          <w:lang w:val="en-US"/>
        </w:rPr>
        <w:t>Staff will continue to follow the procedures outlined in our school’s Child Protection Policy which is available on our school website.</w:t>
      </w:r>
    </w:p>
    <w:p w:rsidR="00F02086" w:rsidRPr="00F02086" w:rsidRDefault="00F02086" w:rsidP="00F02086">
      <w:pPr>
        <w:widowControl w:val="0"/>
        <w:autoSpaceDE w:val="0"/>
        <w:autoSpaceDN w:val="0"/>
        <w:spacing w:after="0" w:line="240" w:lineRule="auto"/>
        <w:jc w:val="both"/>
        <w:rPr>
          <w:rFonts w:eastAsia="Carlito" w:cstheme="minorHAnsi"/>
          <w:b/>
          <w:sz w:val="24"/>
          <w:szCs w:val="24"/>
          <w:lang w:val="en-US"/>
        </w:rPr>
      </w:pPr>
    </w:p>
    <w:p w:rsidR="00F02086" w:rsidRPr="00F02086" w:rsidRDefault="00F02086" w:rsidP="00F02086">
      <w:pPr>
        <w:spacing w:after="0" w:line="240" w:lineRule="auto"/>
        <w:jc w:val="both"/>
        <w:rPr>
          <w:rFonts w:cstheme="minorHAnsi"/>
          <w:sz w:val="24"/>
          <w:szCs w:val="24"/>
        </w:rPr>
      </w:pPr>
      <w:r w:rsidRPr="00F02086">
        <w:rPr>
          <w:rFonts w:cstheme="minorHAnsi"/>
          <w:sz w:val="24"/>
          <w:szCs w:val="24"/>
        </w:rPr>
        <w:t xml:space="preserve">In addition the following arrangements have been put in place to support families and monitor pupil safety:    </w:t>
      </w:r>
      <w:r w:rsidRPr="00F02086">
        <w:rPr>
          <w:rFonts w:cstheme="minorHAnsi"/>
          <w:sz w:val="24"/>
          <w:szCs w:val="24"/>
        </w:rPr>
        <w:tab/>
      </w:r>
    </w:p>
    <w:p w:rsidR="00F02086" w:rsidRPr="00F02086" w:rsidRDefault="00F02086" w:rsidP="00F02086">
      <w:pPr>
        <w:spacing w:after="0" w:line="240" w:lineRule="auto"/>
        <w:jc w:val="both"/>
        <w:rPr>
          <w:rFonts w:cstheme="minorHAnsi"/>
          <w:sz w:val="24"/>
          <w:szCs w:val="24"/>
        </w:rPr>
      </w:pPr>
    </w:p>
    <w:p w:rsidR="00F02086" w:rsidRPr="00F02086" w:rsidRDefault="00F02086" w:rsidP="00F02086">
      <w:pPr>
        <w:numPr>
          <w:ilvl w:val="0"/>
          <w:numId w:val="15"/>
        </w:numPr>
        <w:spacing w:after="0" w:line="240" w:lineRule="auto"/>
        <w:ind w:left="426" w:hanging="426"/>
        <w:contextualSpacing/>
        <w:jc w:val="both"/>
        <w:rPr>
          <w:rFonts w:cstheme="minorHAnsi"/>
          <w:sz w:val="24"/>
          <w:szCs w:val="24"/>
        </w:rPr>
      </w:pPr>
      <w:r w:rsidRPr="00F02086">
        <w:rPr>
          <w:rFonts w:cstheme="minorHAnsi"/>
          <w:sz w:val="24"/>
          <w:szCs w:val="24"/>
        </w:rPr>
        <w:t>The school email address and the main school phone number are regularly monitored.  Parents have been advised of these contact details for Child Protection related issues.</w:t>
      </w:r>
    </w:p>
    <w:p w:rsidR="00F02086" w:rsidRPr="00F02086" w:rsidRDefault="00F02086" w:rsidP="00F02086">
      <w:pPr>
        <w:spacing w:after="0" w:line="240" w:lineRule="auto"/>
        <w:ind w:left="426"/>
        <w:contextualSpacing/>
        <w:jc w:val="both"/>
        <w:rPr>
          <w:rFonts w:cstheme="minorHAnsi"/>
          <w:sz w:val="24"/>
          <w:szCs w:val="24"/>
        </w:rPr>
      </w:pPr>
    </w:p>
    <w:p w:rsidR="00F02086" w:rsidRPr="00F02086" w:rsidRDefault="00F02086" w:rsidP="00F02086">
      <w:pPr>
        <w:numPr>
          <w:ilvl w:val="0"/>
          <w:numId w:val="15"/>
        </w:numPr>
        <w:spacing w:after="0" w:line="240" w:lineRule="auto"/>
        <w:ind w:left="426" w:hanging="426"/>
        <w:contextualSpacing/>
        <w:jc w:val="both"/>
        <w:rPr>
          <w:rFonts w:cstheme="minorHAnsi"/>
          <w:sz w:val="24"/>
          <w:szCs w:val="24"/>
        </w:rPr>
      </w:pPr>
      <w:r w:rsidRPr="00F02086">
        <w:rPr>
          <w:rFonts w:cstheme="minorHAnsi"/>
          <w:sz w:val="24"/>
          <w:szCs w:val="24"/>
        </w:rPr>
        <w:t>Teachers provide online learning via the school website/ C2k platform with strict procedures in place to minimise risk.</w:t>
      </w:r>
    </w:p>
    <w:p w:rsidR="00F02086" w:rsidRPr="00F02086" w:rsidRDefault="00F02086" w:rsidP="00F02086">
      <w:pPr>
        <w:spacing w:after="0" w:line="240" w:lineRule="auto"/>
        <w:jc w:val="both"/>
        <w:rPr>
          <w:rFonts w:cstheme="minorHAnsi"/>
          <w:sz w:val="24"/>
          <w:szCs w:val="24"/>
        </w:rPr>
      </w:pPr>
    </w:p>
    <w:p w:rsidR="00F02086" w:rsidRPr="00F02086" w:rsidRDefault="00F02086" w:rsidP="00F02086">
      <w:pPr>
        <w:numPr>
          <w:ilvl w:val="0"/>
          <w:numId w:val="15"/>
        </w:numPr>
        <w:spacing w:after="0" w:line="240" w:lineRule="auto"/>
        <w:ind w:left="426" w:hanging="426"/>
        <w:contextualSpacing/>
        <w:jc w:val="both"/>
        <w:rPr>
          <w:rFonts w:cstheme="minorHAnsi"/>
          <w:sz w:val="24"/>
          <w:szCs w:val="24"/>
        </w:rPr>
      </w:pPr>
      <w:r w:rsidRPr="00F02086">
        <w:rPr>
          <w:rFonts w:cstheme="minorHAnsi"/>
          <w:sz w:val="24"/>
          <w:szCs w:val="24"/>
        </w:rPr>
        <w:t>The website provides parents with a range of resources and links to additional online learning, support and guidance.</w:t>
      </w:r>
    </w:p>
    <w:p w:rsidR="00F02086" w:rsidRPr="00F02086" w:rsidRDefault="00F02086" w:rsidP="00F02086">
      <w:pPr>
        <w:spacing w:after="0" w:line="240" w:lineRule="auto"/>
        <w:jc w:val="both"/>
        <w:rPr>
          <w:rFonts w:cstheme="minorHAnsi"/>
          <w:sz w:val="24"/>
          <w:szCs w:val="24"/>
        </w:rPr>
      </w:pPr>
    </w:p>
    <w:p w:rsidR="00F02086" w:rsidRPr="00F02086" w:rsidRDefault="00F02086" w:rsidP="00F02086">
      <w:pPr>
        <w:numPr>
          <w:ilvl w:val="0"/>
          <w:numId w:val="15"/>
        </w:numPr>
        <w:spacing w:after="0" w:line="240" w:lineRule="auto"/>
        <w:ind w:left="426" w:hanging="426"/>
        <w:contextualSpacing/>
        <w:jc w:val="both"/>
        <w:rPr>
          <w:rFonts w:cstheme="minorHAnsi"/>
          <w:sz w:val="24"/>
          <w:szCs w:val="24"/>
        </w:rPr>
      </w:pPr>
      <w:r w:rsidRPr="00F02086">
        <w:rPr>
          <w:rFonts w:cstheme="minorHAnsi"/>
          <w:sz w:val="24"/>
          <w:szCs w:val="24"/>
        </w:rPr>
        <w:t>We would remind everyone to stay safe when using online resources and to report any concerns to a member of the safeguarding team.</w:t>
      </w:r>
    </w:p>
    <w:p w:rsidR="00F02086" w:rsidRPr="00F02086" w:rsidRDefault="00F02086" w:rsidP="00F02086">
      <w:pPr>
        <w:spacing w:after="0" w:line="240" w:lineRule="auto"/>
        <w:jc w:val="both"/>
        <w:rPr>
          <w:rFonts w:cstheme="minorHAnsi"/>
          <w:sz w:val="24"/>
          <w:szCs w:val="24"/>
        </w:rPr>
      </w:pPr>
    </w:p>
    <w:p w:rsidR="00F02086" w:rsidRPr="00F02086" w:rsidRDefault="00F02086" w:rsidP="00F02086">
      <w:pPr>
        <w:numPr>
          <w:ilvl w:val="0"/>
          <w:numId w:val="15"/>
        </w:numPr>
        <w:spacing w:after="0" w:line="240" w:lineRule="auto"/>
        <w:ind w:left="426" w:hanging="426"/>
        <w:contextualSpacing/>
        <w:jc w:val="both"/>
        <w:rPr>
          <w:rFonts w:cstheme="minorHAnsi"/>
          <w:sz w:val="24"/>
          <w:szCs w:val="24"/>
        </w:rPr>
      </w:pPr>
      <w:r w:rsidRPr="00F02086">
        <w:rPr>
          <w:rFonts w:cstheme="minorHAnsi"/>
          <w:sz w:val="24"/>
          <w:szCs w:val="24"/>
        </w:rPr>
        <w:t>The School Counsellor (ICSS) remains available for phone consultation and parents are made aware of this via the website.</w:t>
      </w:r>
    </w:p>
    <w:p w:rsidR="00F02086" w:rsidRPr="00F02086" w:rsidRDefault="00F02086" w:rsidP="00F02086">
      <w:pPr>
        <w:spacing w:after="0" w:line="240" w:lineRule="auto"/>
        <w:jc w:val="both"/>
        <w:rPr>
          <w:rFonts w:cstheme="minorHAnsi"/>
          <w:sz w:val="24"/>
          <w:szCs w:val="24"/>
        </w:rPr>
      </w:pPr>
    </w:p>
    <w:p w:rsidR="00F02086" w:rsidRPr="00F02086" w:rsidRDefault="00F02086" w:rsidP="00F02086">
      <w:pPr>
        <w:numPr>
          <w:ilvl w:val="0"/>
          <w:numId w:val="15"/>
        </w:numPr>
        <w:spacing w:after="0" w:line="240" w:lineRule="auto"/>
        <w:ind w:left="426" w:hanging="426"/>
        <w:contextualSpacing/>
        <w:jc w:val="both"/>
        <w:rPr>
          <w:rFonts w:cstheme="minorHAnsi"/>
          <w:sz w:val="24"/>
          <w:szCs w:val="24"/>
        </w:rPr>
      </w:pPr>
      <w:r w:rsidRPr="00F02086">
        <w:rPr>
          <w:rFonts w:cstheme="minorHAnsi"/>
          <w:sz w:val="24"/>
          <w:szCs w:val="24"/>
        </w:rPr>
        <w:t>In line with the information previously provided to schools by the EA CPSS, teachers may make phone calls to parents.  These will be pastoral in nature and a record will be kept of any issues reported by parents. Any concerns around pupil well-being will be shared without delay with a member of the Safeguarding team.</w:t>
      </w:r>
      <w:r w:rsidRPr="00F02086">
        <w:rPr>
          <w:rFonts w:cstheme="minorHAnsi"/>
          <w:b/>
          <w:bCs/>
          <w:sz w:val="24"/>
          <w:szCs w:val="24"/>
        </w:rPr>
        <w:t xml:space="preserve"> </w:t>
      </w:r>
    </w:p>
    <w:p w:rsidR="00F02086" w:rsidRPr="00F02086" w:rsidRDefault="00F02086" w:rsidP="00F02086">
      <w:pPr>
        <w:spacing w:after="0" w:line="240" w:lineRule="auto"/>
        <w:jc w:val="both"/>
        <w:rPr>
          <w:rFonts w:cstheme="minorHAnsi"/>
          <w:sz w:val="24"/>
          <w:szCs w:val="24"/>
        </w:rPr>
      </w:pPr>
    </w:p>
    <w:p w:rsidR="00F02086" w:rsidRPr="00F02086" w:rsidRDefault="00F02086" w:rsidP="00F02086">
      <w:pPr>
        <w:numPr>
          <w:ilvl w:val="0"/>
          <w:numId w:val="15"/>
        </w:numPr>
        <w:spacing w:after="0" w:line="240" w:lineRule="auto"/>
        <w:ind w:left="426" w:hanging="426"/>
        <w:contextualSpacing/>
        <w:jc w:val="both"/>
        <w:rPr>
          <w:rFonts w:cstheme="minorHAnsi"/>
          <w:sz w:val="24"/>
          <w:szCs w:val="24"/>
        </w:rPr>
      </w:pPr>
      <w:r w:rsidRPr="00F02086">
        <w:rPr>
          <w:rFonts w:cstheme="minorHAnsi"/>
          <w:bCs/>
          <w:sz w:val="24"/>
          <w:szCs w:val="24"/>
        </w:rPr>
        <w:lastRenderedPageBreak/>
        <w:t>If a member of staff is using their personal telephone their number will be withheld to ensure the protection of private information of staff</w:t>
      </w:r>
    </w:p>
    <w:p w:rsidR="00F02086" w:rsidRPr="00F02086" w:rsidRDefault="00F02086" w:rsidP="00F02086">
      <w:pPr>
        <w:spacing w:after="0" w:line="240" w:lineRule="auto"/>
        <w:ind w:left="720"/>
        <w:contextualSpacing/>
        <w:jc w:val="both"/>
        <w:rPr>
          <w:rFonts w:cstheme="minorHAnsi"/>
          <w:sz w:val="24"/>
          <w:szCs w:val="24"/>
        </w:rPr>
      </w:pPr>
    </w:p>
    <w:p w:rsidR="00F02086" w:rsidRPr="00F02086" w:rsidRDefault="00F02086" w:rsidP="00F02086">
      <w:pPr>
        <w:widowControl w:val="0"/>
        <w:numPr>
          <w:ilvl w:val="0"/>
          <w:numId w:val="18"/>
        </w:numPr>
        <w:autoSpaceDE w:val="0"/>
        <w:autoSpaceDN w:val="0"/>
        <w:spacing w:after="0" w:line="240" w:lineRule="auto"/>
        <w:ind w:left="426" w:hanging="426"/>
        <w:jc w:val="both"/>
        <w:rPr>
          <w:rFonts w:eastAsia="Carlito" w:cstheme="minorHAnsi"/>
          <w:b/>
          <w:bCs/>
          <w:sz w:val="24"/>
          <w:szCs w:val="24"/>
          <w:lang w:val="en-US"/>
        </w:rPr>
      </w:pPr>
      <w:r w:rsidRPr="00F02086">
        <w:rPr>
          <w:rFonts w:eastAsia="Carlito" w:cstheme="minorHAnsi"/>
          <w:b/>
          <w:bCs/>
          <w:sz w:val="24"/>
          <w:szCs w:val="24"/>
          <w:lang w:val="en-US"/>
        </w:rPr>
        <w:t>ONLINE SAFETY</w:t>
      </w:r>
    </w:p>
    <w:p w:rsidR="00F02086" w:rsidRPr="00F02086" w:rsidRDefault="00F02086" w:rsidP="00F02086">
      <w:pPr>
        <w:widowControl w:val="0"/>
        <w:autoSpaceDE w:val="0"/>
        <w:autoSpaceDN w:val="0"/>
        <w:spacing w:after="0" w:line="240" w:lineRule="auto"/>
        <w:ind w:left="426"/>
        <w:jc w:val="both"/>
        <w:rPr>
          <w:rFonts w:eastAsia="Carlito" w:cstheme="minorHAnsi"/>
          <w:b/>
          <w:bCs/>
          <w:sz w:val="24"/>
          <w:szCs w:val="24"/>
          <w:lang w:val="en-US"/>
        </w:rPr>
      </w:pPr>
    </w:p>
    <w:p w:rsidR="00F02086" w:rsidRPr="00F02086" w:rsidRDefault="00F02086" w:rsidP="00F02086">
      <w:pPr>
        <w:widowControl w:val="0"/>
        <w:autoSpaceDE w:val="0"/>
        <w:autoSpaceDN w:val="0"/>
        <w:spacing w:after="0" w:line="240" w:lineRule="auto"/>
        <w:jc w:val="both"/>
        <w:rPr>
          <w:rFonts w:eastAsia="Carlito" w:cstheme="minorHAnsi"/>
          <w:bCs/>
          <w:sz w:val="24"/>
          <w:szCs w:val="24"/>
          <w:lang w:val="en-US"/>
        </w:rPr>
      </w:pPr>
      <w:r w:rsidRPr="00F02086">
        <w:rPr>
          <w:rFonts w:eastAsia="Carlito" w:cstheme="minorHAnsi"/>
          <w:bCs/>
          <w:sz w:val="24"/>
          <w:szCs w:val="24"/>
          <w:lang w:val="en-US"/>
        </w:rPr>
        <w:t>In order to ensure the safety of all involved the following guidance should be followed if staff and pupils are engaging in online teaching/communication using video conferencing or platforms recommended by and available via C2K.</w:t>
      </w:r>
    </w:p>
    <w:p w:rsidR="00F02086" w:rsidRPr="00F02086" w:rsidRDefault="00F02086" w:rsidP="00F02086">
      <w:pPr>
        <w:widowControl w:val="0"/>
        <w:tabs>
          <w:tab w:val="left" w:pos="426"/>
        </w:tabs>
        <w:autoSpaceDE w:val="0"/>
        <w:autoSpaceDN w:val="0"/>
        <w:spacing w:after="0" w:line="240" w:lineRule="auto"/>
        <w:jc w:val="both"/>
        <w:rPr>
          <w:rFonts w:eastAsia="Carlito" w:cstheme="minorHAnsi"/>
          <w:bCs/>
          <w:sz w:val="24"/>
          <w:szCs w:val="24"/>
          <w:lang w:val="en-US"/>
        </w:rPr>
      </w:pPr>
    </w:p>
    <w:p w:rsidR="00F02086" w:rsidRPr="00F02086" w:rsidRDefault="00F02086" w:rsidP="00F02086">
      <w:pPr>
        <w:widowControl w:val="0"/>
        <w:numPr>
          <w:ilvl w:val="0"/>
          <w:numId w:val="17"/>
        </w:numPr>
        <w:tabs>
          <w:tab w:val="left" w:pos="426"/>
        </w:tabs>
        <w:autoSpaceDE w:val="0"/>
        <w:autoSpaceDN w:val="0"/>
        <w:spacing w:after="0" w:line="240" w:lineRule="auto"/>
        <w:ind w:left="0" w:firstLine="0"/>
        <w:jc w:val="both"/>
        <w:rPr>
          <w:rFonts w:eastAsia="Carlito" w:cstheme="minorHAnsi"/>
          <w:bCs/>
          <w:sz w:val="24"/>
          <w:szCs w:val="24"/>
          <w:lang w:val="en-US"/>
        </w:rPr>
      </w:pPr>
      <w:r w:rsidRPr="00F02086">
        <w:rPr>
          <w:rFonts w:eastAsia="Carlito" w:cstheme="minorHAnsi"/>
          <w:bCs/>
          <w:sz w:val="24"/>
          <w:szCs w:val="24"/>
          <w:lang w:val="en-US"/>
        </w:rPr>
        <w:t xml:space="preserve">Teachers and pupils need to be fully dressed and should not wear pyjamas/sleep wear </w:t>
      </w:r>
      <w:r w:rsidRPr="00F02086">
        <w:rPr>
          <w:rFonts w:eastAsia="Carlito" w:cstheme="minorHAnsi"/>
          <w:bCs/>
          <w:sz w:val="24"/>
          <w:szCs w:val="24"/>
          <w:lang w:val="en-US"/>
        </w:rPr>
        <w:tab/>
        <w:t>during the session.</w:t>
      </w:r>
    </w:p>
    <w:p w:rsidR="00F02086" w:rsidRPr="00F02086" w:rsidRDefault="00F02086" w:rsidP="00F02086">
      <w:pPr>
        <w:widowControl w:val="0"/>
        <w:tabs>
          <w:tab w:val="left" w:pos="426"/>
        </w:tabs>
        <w:autoSpaceDE w:val="0"/>
        <w:autoSpaceDN w:val="0"/>
        <w:spacing w:after="0" w:line="240" w:lineRule="auto"/>
        <w:jc w:val="both"/>
        <w:rPr>
          <w:rFonts w:eastAsia="Carlito" w:cstheme="minorHAnsi"/>
          <w:bCs/>
          <w:sz w:val="24"/>
          <w:szCs w:val="24"/>
          <w:lang w:val="en-US"/>
        </w:rPr>
      </w:pPr>
    </w:p>
    <w:p w:rsidR="00F02086" w:rsidRPr="00F02086" w:rsidRDefault="00F02086" w:rsidP="00F02086">
      <w:pPr>
        <w:widowControl w:val="0"/>
        <w:numPr>
          <w:ilvl w:val="0"/>
          <w:numId w:val="16"/>
        </w:numPr>
        <w:tabs>
          <w:tab w:val="left" w:pos="426"/>
        </w:tabs>
        <w:autoSpaceDE w:val="0"/>
        <w:autoSpaceDN w:val="0"/>
        <w:spacing w:after="0" w:line="240" w:lineRule="auto"/>
        <w:ind w:left="0" w:firstLine="0"/>
        <w:jc w:val="both"/>
        <w:rPr>
          <w:rFonts w:eastAsia="Carlito" w:cstheme="minorHAnsi"/>
          <w:bCs/>
          <w:sz w:val="24"/>
          <w:szCs w:val="24"/>
          <w:lang w:val="en-US"/>
        </w:rPr>
      </w:pPr>
      <w:r w:rsidRPr="00F02086">
        <w:rPr>
          <w:rFonts w:eastAsia="Carlito" w:cstheme="minorHAnsi"/>
          <w:bCs/>
          <w:sz w:val="24"/>
          <w:szCs w:val="24"/>
          <w:lang w:val="en-US"/>
        </w:rPr>
        <w:t>Students cannot participate from a bedroom.</w:t>
      </w:r>
    </w:p>
    <w:p w:rsidR="00F02086" w:rsidRPr="00F02086" w:rsidRDefault="00F02086" w:rsidP="00F02086">
      <w:pPr>
        <w:widowControl w:val="0"/>
        <w:tabs>
          <w:tab w:val="left" w:pos="426"/>
        </w:tabs>
        <w:autoSpaceDE w:val="0"/>
        <w:autoSpaceDN w:val="0"/>
        <w:spacing w:after="0" w:line="240" w:lineRule="auto"/>
        <w:jc w:val="both"/>
        <w:rPr>
          <w:rFonts w:eastAsia="Carlito" w:cstheme="minorHAnsi"/>
          <w:bCs/>
          <w:sz w:val="24"/>
          <w:szCs w:val="24"/>
          <w:lang w:val="en-US"/>
        </w:rPr>
      </w:pPr>
    </w:p>
    <w:p w:rsidR="00F02086" w:rsidRPr="00F02086" w:rsidRDefault="00F02086" w:rsidP="00F02086">
      <w:pPr>
        <w:widowControl w:val="0"/>
        <w:numPr>
          <w:ilvl w:val="0"/>
          <w:numId w:val="16"/>
        </w:numPr>
        <w:tabs>
          <w:tab w:val="left" w:pos="426"/>
        </w:tabs>
        <w:autoSpaceDE w:val="0"/>
        <w:autoSpaceDN w:val="0"/>
        <w:spacing w:after="0" w:line="240" w:lineRule="auto"/>
        <w:ind w:left="0" w:firstLine="0"/>
        <w:jc w:val="both"/>
        <w:rPr>
          <w:rFonts w:eastAsia="Carlito" w:cstheme="minorHAnsi"/>
          <w:bCs/>
          <w:sz w:val="24"/>
          <w:szCs w:val="24"/>
          <w:lang w:val="en-US"/>
        </w:rPr>
      </w:pPr>
      <w:r w:rsidRPr="00F02086">
        <w:rPr>
          <w:rFonts w:eastAsia="Carlito" w:cstheme="minorHAnsi"/>
          <w:bCs/>
          <w:sz w:val="24"/>
          <w:szCs w:val="24"/>
          <w:lang w:val="en-US"/>
        </w:rPr>
        <w:t>The teacher arranges the session and password and shares this only with pupils.</w:t>
      </w:r>
    </w:p>
    <w:p w:rsidR="00F02086" w:rsidRPr="00F02086" w:rsidRDefault="00F02086" w:rsidP="00F02086">
      <w:pPr>
        <w:widowControl w:val="0"/>
        <w:tabs>
          <w:tab w:val="left" w:pos="426"/>
        </w:tabs>
        <w:autoSpaceDE w:val="0"/>
        <w:autoSpaceDN w:val="0"/>
        <w:spacing w:after="0" w:line="240" w:lineRule="auto"/>
        <w:jc w:val="both"/>
        <w:rPr>
          <w:rFonts w:eastAsia="Carlito" w:cstheme="minorHAnsi"/>
          <w:bCs/>
          <w:sz w:val="24"/>
          <w:szCs w:val="24"/>
          <w:lang w:val="en-US"/>
        </w:rPr>
      </w:pPr>
    </w:p>
    <w:p w:rsidR="00F02086" w:rsidRPr="00F02086" w:rsidRDefault="00F02086" w:rsidP="00F02086">
      <w:pPr>
        <w:widowControl w:val="0"/>
        <w:numPr>
          <w:ilvl w:val="0"/>
          <w:numId w:val="16"/>
        </w:numPr>
        <w:tabs>
          <w:tab w:val="left" w:pos="426"/>
        </w:tabs>
        <w:autoSpaceDE w:val="0"/>
        <w:autoSpaceDN w:val="0"/>
        <w:spacing w:after="0" w:line="240" w:lineRule="auto"/>
        <w:ind w:left="0" w:firstLine="0"/>
        <w:jc w:val="both"/>
        <w:rPr>
          <w:rFonts w:eastAsia="Carlito" w:cstheme="minorHAnsi"/>
          <w:bCs/>
          <w:sz w:val="24"/>
          <w:szCs w:val="24"/>
          <w:lang w:val="en-US"/>
        </w:rPr>
      </w:pPr>
      <w:r w:rsidRPr="00F02086">
        <w:rPr>
          <w:rFonts w:eastAsia="Carlito" w:cstheme="minorHAnsi"/>
          <w:bCs/>
          <w:sz w:val="24"/>
          <w:szCs w:val="24"/>
          <w:lang w:val="en-US"/>
        </w:rPr>
        <w:t xml:space="preserve">Pupils must agree not to share the password with anyone else. </w:t>
      </w:r>
    </w:p>
    <w:p w:rsidR="00F02086" w:rsidRPr="00F02086" w:rsidRDefault="00F02086" w:rsidP="00F02086">
      <w:pPr>
        <w:widowControl w:val="0"/>
        <w:tabs>
          <w:tab w:val="left" w:pos="426"/>
        </w:tabs>
        <w:autoSpaceDE w:val="0"/>
        <w:autoSpaceDN w:val="0"/>
        <w:spacing w:after="0" w:line="240" w:lineRule="auto"/>
        <w:jc w:val="both"/>
        <w:rPr>
          <w:rFonts w:eastAsia="Carlito" w:cstheme="minorHAnsi"/>
          <w:bCs/>
          <w:sz w:val="24"/>
          <w:szCs w:val="24"/>
          <w:lang w:val="en-US"/>
        </w:rPr>
      </w:pPr>
    </w:p>
    <w:p w:rsidR="00F02086" w:rsidRPr="00F02086" w:rsidRDefault="00F02086" w:rsidP="00F02086">
      <w:pPr>
        <w:widowControl w:val="0"/>
        <w:numPr>
          <w:ilvl w:val="0"/>
          <w:numId w:val="16"/>
        </w:numPr>
        <w:tabs>
          <w:tab w:val="left" w:pos="426"/>
        </w:tabs>
        <w:autoSpaceDE w:val="0"/>
        <w:autoSpaceDN w:val="0"/>
        <w:spacing w:after="0" w:line="240" w:lineRule="auto"/>
        <w:ind w:left="0" w:firstLine="0"/>
        <w:jc w:val="both"/>
        <w:rPr>
          <w:rFonts w:eastAsia="Carlito" w:cstheme="minorHAnsi"/>
          <w:bCs/>
          <w:sz w:val="24"/>
          <w:szCs w:val="24"/>
          <w:lang w:val="en-US"/>
        </w:rPr>
      </w:pPr>
      <w:r w:rsidRPr="00F02086">
        <w:rPr>
          <w:rFonts w:eastAsia="Carlito" w:cstheme="minorHAnsi"/>
          <w:bCs/>
          <w:sz w:val="24"/>
          <w:szCs w:val="24"/>
          <w:lang w:val="en-US"/>
        </w:rPr>
        <w:t>Parental consent will be sought before their child attends online sessions.</w:t>
      </w:r>
    </w:p>
    <w:p w:rsidR="00F02086" w:rsidRPr="00F02086" w:rsidRDefault="00F02086" w:rsidP="00F02086">
      <w:pPr>
        <w:widowControl w:val="0"/>
        <w:tabs>
          <w:tab w:val="left" w:pos="426"/>
        </w:tabs>
        <w:autoSpaceDE w:val="0"/>
        <w:autoSpaceDN w:val="0"/>
        <w:spacing w:after="0" w:line="240" w:lineRule="auto"/>
        <w:jc w:val="both"/>
        <w:rPr>
          <w:rFonts w:eastAsia="Carlito" w:cstheme="minorHAnsi"/>
          <w:bCs/>
          <w:sz w:val="24"/>
          <w:szCs w:val="24"/>
          <w:lang w:val="en-US"/>
        </w:rPr>
      </w:pPr>
      <w:r w:rsidRPr="00F02086">
        <w:rPr>
          <w:rFonts w:eastAsia="Carlito" w:cstheme="minorHAnsi"/>
          <w:bCs/>
          <w:sz w:val="24"/>
          <w:szCs w:val="24"/>
          <w:lang w:val="en-US"/>
        </w:rPr>
        <w:t xml:space="preserve"> </w:t>
      </w:r>
    </w:p>
    <w:p w:rsidR="00F02086" w:rsidRPr="00F02086" w:rsidRDefault="00F02086" w:rsidP="00F02086">
      <w:pPr>
        <w:widowControl w:val="0"/>
        <w:numPr>
          <w:ilvl w:val="0"/>
          <w:numId w:val="16"/>
        </w:numPr>
        <w:tabs>
          <w:tab w:val="left" w:pos="426"/>
        </w:tabs>
        <w:autoSpaceDE w:val="0"/>
        <w:autoSpaceDN w:val="0"/>
        <w:spacing w:after="0" w:line="240" w:lineRule="auto"/>
        <w:ind w:left="0" w:firstLine="0"/>
        <w:jc w:val="both"/>
        <w:rPr>
          <w:rFonts w:eastAsia="Carlito" w:cstheme="minorHAnsi"/>
          <w:bCs/>
          <w:sz w:val="24"/>
          <w:szCs w:val="24"/>
          <w:lang w:val="en-US"/>
        </w:rPr>
      </w:pPr>
      <w:r w:rsidRPr="00F02086">
        <w:rPr>
          <w:rFonts w:eastAsia="Carlito" w:cstheme="minorHAnsi"/>
          <w:bCs/>
          <w:sz w:val="24"/>
          <w:szCs w:val="24"/>
          <w:lang w:val="en-US"/>
        </w:rPr>
        <w:t xml:space="preserve">A disclosure or concern over any online forum will be followed up as it would be in school. </w:t>
      </w:r>
    </w:p>
    <w:p w:rsidR="00F02086" w:rsidRPr="00F02086" w:rsidRDefault="00F02086" w:rsidP="00F02086">
      <w:pPr>
        <w:widowControl w:val="0"/>
        <w:tabs>
          <w:tab w:val="left" w:pos="426"/>
        </w:tabs>
        <w:autoSpaceDE w:val="0"/>
        <w:autoSpaceDN w:val="0"/>
        <w:spacing w:after="0" w:line="240" w:lineRule="auto"/>
        <w:jc w:val="both"/>
        <w:rPr>
          <w:rFonts w:eastAsia="Carlito" w:cstheme="minorHAnsi"/>
          <w:bCs/>
          <w:sz w:val="24"/>
          <w:szCs w:val="24"/>
          <w:lang w:val="en-US"/>
        </w:rPr>
      </w:pPr>
    </w:p>
    <w:p w:rsidR="00F02086" w:rsidRPr="00F02086" w:rsidRDefault="00F02086" w:rsidP="00F02086">
      <w:pPr>
        <w:widowControl w:val="0"/>
        <w:numPr>
          <w:ilvl w:val="0"/>
          <w:numId w:val="16"/>
        </w:numPr>
        <w:tabs>
          <w:tab w:val="left" w:pos="426"/>
        </w:tabs>
        <w:autoSpaceDE w:val="0"/>
        <w:autoSpaceDN w:val="0"/>
        <w:spacing w:after="0" w:line="240" w:lineRule="auto"/>
        <w:ind w:left="0" w:firstLine="0"/>
        <w:jc w:val="both"/>
        <w:rPr>
          <w:rFonts w:eastAsia="Carlito" w:cstheme="minorHAnsi"/>
          <w:bCs/>
          <w:sz w:val="24"/>
          <w:szCs w:val="24"/>
          <w:lang w:val="en-US"/>
        </w:rPr>
      </w:pPr>
      <w:r w:rsidRPr="00F02086">
        <w:rPr>
          <w:rFonts w:eastAsia="Carlito" w:cstheme="minorHAnsi"/>
          <w:bCs/>
          <w:sz w:val="24"/>
          <w:szCs w:val="24"/>
          <w:lang w:val="en-US"/>
        </w:rPr>
        <w:t>Online sessions should be time limited for the benefit of both children and teachers.</w:t>
      </w:r>
    </w:p>
    <w:p w:rsidR="00F02086" w:rsidRPr="00F02086" w:rsidRDefault="00F02086" w:rsidP="00F02086">
      <w:pPr>
        <w:widowControl w:val="0"/>
        <w:autoSpaceDE w:val="0"/>
        <w:autoSpaceDN w:val="0"/>
        <w:spacing w:after="0" w:line="240" w:lineRule="auto"/>
        <w:ind w:left="720"/>
        <w:jc w:val="both"/>
        <w:rPr>
          <w:rFonts w:eastAsia="Carlito" w:cstheme="minorHAnsi"/>
          <w:bCs/>
          <w:sz w:val="24"/>
          <w:szCs w:val="24"/>
          <w:lang w:val="en-US"/>
        </w:rPr>
      </w:pPr>
      <w:r w:rsidRPr="00F02086">
        <w:rPr>
          <w:rFonts w:eastAsia="Carlito" w:cstheme="minorHAnsi"/>
          <w:bCs/>
          <w:sz w:val="24"/>
          <w:szCs w:val="24"/>
          <w:lang w:val="en-US"/>
        </w:rPr>
        <w:t xml:space="preserve"> </w:t>
      </w:r>
    </w:p>
    <w:p w:rsidR="00F02086" w:rsidRPr="00F02086" w:rsidRDefault="00F02086" w:rsidP="00F02086">
      <w:pPr>
        <w:widowControl w:val="0"/>
        <w:autoSpaceDE w:val="0"/>
        <w:autoSpaceDN w:val="0"/>
        <w:spacing w:after="0" w:line="240" w:lineRule="auto"/>
        <w:jc w:val="both"/>
        <w:rPr>
          <w:rFonts w:eastAsia="Carlito" w:cstheme="minorHAnsi"/>
          <w:b/>
          <w:bCs/>
          <w:sz w:val="24"/>
          <w:szCs w:val="24"/>
          <w:lang w:val="en-US"/>
        </w:rPr>
      </w:pPr>
      <w:r w:rsidRPr="00F02086">
        <w:rPr>
          <w:rFonts w:eastAsia="Carlito" w:cstheme="minorHAnsi"/>
          <w:b/>
          <w:bCs/>
          <w:sz w:val="24"/>
          <w:szCs w:val="24"/>
          <w:lang w:val="en-US"/>
        </w:rPr>
        <w:t>If there is a breach to any of these procedures e.g. pupil gives the password to someone else who joins the group the teacher should immediately terminate the session and advise the Principal.</w:t>
      </w:r>
    </w:p>
    <w:p w:rsidR="00F02086" w:rsidRPr="00F02086" w:rsidRDefault="00F02086" w:rsidP="00F02086">
      <w:pPr>
        <w:widowControl w:val="0"/>
        <w:autoSpaceDE w:val="0"/>
        <w:autoSpaceDN w:val="0"/>
        <w:spacing w:after="0" w:line="240" w:lineRule="auto"/>
        <w:jc w:val="both"/>
        <w:rPr>
          <w:rFonts w:eastAsia="Carlito" w:cstheme="minorHAnsi"/>
          <w:b/>
          <w:bCs/>
          <w:sz w:val="24"/>
          <w:szCs w:val="24"/>
          <w:lang w:val="en-US"/>
        </w:rPr>
      </w:pPr>
    </w:p>
    <w:p w:rsidR="00F02086" w:rsidRPr="00F02086" w:rsidRDefault="00F02086" w:rsidP="00F02086">
      <w:pPr>
        <w:widowControl w:val="0"/>
        <w:numPr>
          <w:ilvl w:val="0"/>
          <w:numId w:val="18"/>
        </w:numPr>
        <w:autoSpaceDE w:val="0"/>
        <w:autoSpaceDN w:val="0"/>
        <w:spacing w:after="0" w:line="240" w:lineRule="auto"/>
        <w:ind w:left="426" w:hanging="426"/>
        <w:jc w:val="both"/>
        <w:rPr>
          <w:rFonts w:eastAsia="Carlito" w:cstheme="minorHAnsi"/>
          <w:b/>
          <w:bCs/>
          <w:iCs/>
          <w:sz w:val="24"/>
          <w:szCs w:val="24"/>
          <w:lang w:val="en-US"/>
        </w:rPr>
      </w:pPr>
      <w:r w:rsidRPr="00F02086">
        <w:rPr>
          <w:rFonts w:eastAsia="Carlito" w:cstheme="minorHAnsi"/>
          <w:b/>
          <w:bCs/>
          <w:sz w:val="24"/>
          <w:szCs w:val="24"/>
          <w:lang w:val="en-US"/>
        </w:rPr>
        <w:t>HOW A PARENT CAN RAISE AN ISSUE OR EXPRESS A CONCERN</w:t>
      </w:r>
    </w:p>
    <w:p w:rsidR="00F02086" w:rsidRPr="00F02086" w:rsidRDefault="00F02086" w:rsidP="00F02086">
      <w:pPr>
        <w:widowControl w:val="0"/>
        <w:autoSpaceDE w:val="0"/>
        <w:autoSpaceDN w:val="0"/>
        <w:spacing w:after="0" w:line="240" w:lineRule="auto"/>
        <w:jc w:val="both"/>
        <w:rPr>
          <w:rFonts w:eastAsia="Carlito" w:cstheme="minorHAnsi"/>
          <w:b/>
          <w:bCs/>
          <w:sz w:val="24"/>
          <w:szCs w:val="24"/>
          <w:lang w:val="en-US"/>
        </w:rPr>
      </w:pPr>
    </w:p>
    <w:p w:rsidR="00F02086" w:rsidRPr="00F02086" w:rsidRDefault="00F02086" w:rsidP="00F02086">
      <w:pPr>
        <w:widowControl w:val="0"/>
        <w:autoSpaceDE w:val="0"/>
        <w:autoSpaceDN w:val="0"/>
        <w:spacing w:after="0" w:line="240" w:lineRule="auto"/>
        <w:jc w:val="both"/>
        <w:rPr>
          <w:rFonts w:eastAsia="Carlito" w:cstheme="minorHAnsi"/>
          <w:bCs/>
          <w:sz w:val="24"/>
          <w:szCs w:val="24"/>
          <w:lang w:val="en-US"/>
        </w:rPr>
      </w:pPr>
      <w:r w:rsidRPr="00F02086">
        <w:rPr>
          <w:rFonts w:eastAsia="Carlito" w:cstheme="minorHAnsi"/>
          <w:bCs/>
          <w:sz w:val="24"/>
          <w:szCs w:val="24"/>
          <w:lang w:val="en-US"/>
        </w:rPr>
        <w:t>We would welcome parents asking for</w:t>
      </w:r>
      <w:r w:rsidRPr="00F02086">
        <w:rPr>
          <w:rFonts w:eastAsia="Carlito" w:cstheme="minorHAnsi"/>
          <w:bCs/>
          <w:spacing w:val="-8"/>
          <w:sz w:val="24"/>
          <w:szCs w:val="24"/>
          <w:lang w:val="en-US"/>
        </w:rPr>
        <w:t xml:space="preserve"> </w:t>
      </w:r>
      <w:r w:rsidRPr="00F02086">
        <w:rPr>
          <w:rFonts w:eastAsia="Carlito" w:cstheme="minorHAnsi"/>
          <w:bCs/>
          <w:sz w:val="24"/>
          <w:szCs w:val="24"/>
          <w:lang w:val="en-US"/>
        </w:rPr>
        <w:t>advice</w:t>
      </w:r>
      <w:r w:rsidRPr="00F02086">
        <w:rPr>
          <w:rFonts w:eastAsia="Carlito" w:cstheme="minorHAnsi"/>
          <w:bCs/>
          <w:spacing w:val="-8"/>
          <w:sz w:val="24"/>
          <w:szCs w:val="24"/>
          <w:lang w:val="en-US"/>
        </w:rPr>
        <w:t xml:space="preserve"> </w:t>
      </w:r>
      <w:r w:rsidRPr="00F02086">
        <w:rPr>
          <w:rFonts w:eastAsia="Carlito" w:cstheme="minorHAnsi"/>
          <w:bCs/>
          <w:sz w:val="24"/>
          <w:szCs w:val="24"/>
          <w:lang w:val="en-US"/>
        </w:rPr>
        <w:t>and</w:t>
      </w:r>
      <w:r w:rsidRPr="00F02086">
        <w:rPr>
          <w:rFonts w:eastAsia="Carlito" w:cstheme="minorHAnsi"/>
          <w:bCs/>
          <w:spacing w:val="-7"/>
          <w:sz w:val="24"/>
          <w:szCs w:val="24"/>
          <w:lang w:val="en-US"/>
        </w:rPr>
        <w:t xml:space="preserve"> </w:t>
      </w:r>
      <w:r w:rsidRPr="00F02086">
        <w:rPr>
          <w:rFonts w:eastAsia="Carlito" w:cstheme="minorHAnsi"/>
          <w:bCs/>
          <w:sz w:val="24"/>
          <w:szCs w:val="24"/>
          <w:lang w:val="en-US"/>
        </w:rPr>
        <w:t>help</w:t>
      </w:r>
      <w:r w:rsidRPr="00F02086">
        <w:rPr>
          <w:rFonts w:eastAsia="Carlito" w:cstheme="minorHAnsi"/>
          <w:bCs/>
          <w:spacing w:val="-7"/>
          <w:sz w:val="24"/>
          <w:szCs w:val="24"/>
          <w:lang w:val="en-US"/>
        </w:rPr>
        <w:t xml:space="preserve"> </w:t>
      </w:r>
      <w:r w:rsidRPr="00F02086">
        <w:rPr>
          <w:rFonts w:eastAsia="Carlito" w:cstheme="minorHAnsi"/>
          <w:bCs/>
          <w:sz w:val="24"/>
          <w:szCs w:val="24"/>
          <w:lang w:val="en-US"/>
        </w:rPr>
        <w:t>if they</w:t>
      </w:r>
      <w:r w:rsidRPr="00F02086">
        <w:rPr>
          <w:rFonts w:eastAsia="Carlito" w:cstheme="minorHAnsi"/>
          <w:bCs/>
          <w:spacing w:val="-12"/>
          <w:sz w:val="24"/>
          <w:szCs w:val="24"/>
          <w:lang w:val="en-US"/>
        </w:rPr>
        <w:t xml:space="preserve"> </w:t>
      </w:r>
      <w:r w:rsidRPr="00F02086">
        <w:rPr>
          <w:rFonts w:eastAsia="Carlito" w:cstheme="minorHAnsi"/>
          <w:bCs/>
          <w:sz w:val="24"/>
          <w:szCs w:val="24"/>
          <w:lang w:val="en-US"/>
        </w:rPr>
        <w:t>have</w:t>
      </w:r>
      <w:r w:rsidRPr="00F02086">
        <w:rPr>
          <w:rFonts w:eastAsia="Carlito" w:cstheme="minorHAnsi"/>
          <w:bCs/>
          <w:spacing w:val="-8"/>
          <w:sz w:val="24"/>
          <w:szCs w:val="24"/>
          <w:lang w:val="en-US"/>
        </w:rPr>
        <w:t xml:space="preserve"> </w:t>
      </w:r>
      <w:r w:rsidRPr="00F02086">
        <w:rPr>
          <w:rFonts w:eastAsia="Carlito" w:cstheme="minorHAnsi"/>
          <w:bCs/>
          <w:sz w:val="24"/>
          <w:szCs w:val="24"/>
          <w:lang w:val="en-US"/>
        </w:rPr>
        <w:t>concerns</w:t>
      </w:r>
      <w:r w:rsidRPr="00F02086">
        <w:rPr>
          <w:rFonts w:eastAsia="Carlito" w:cstheme="minorHAnsi"/>
          <w:bCs/>
          <w:spacing w:val="-12"/>
          <w:sz w:val="24"/>
          <w:szCs w:val="24"/>
          <w:lang w:val="en-US"/>
        </w:rPr>
        <w:t xml:space="preserve"> </w:t>
      </w:r>
      <w:r w:rsidRPr="00F02086">
        <w:rPr>
          <w:rFonts w:eastAsia="Carlito" w:cstheme="minorHAnsi"/>
          <w:bCs/>
          <w:sz w:val="24"/>
          <w:szCs w:val="24"/>
          <w:lang w:val="en-US"/>
        </w:rPr>
        <w:t>about</w:t>
      </w:r>
      <w:r w:rsidRPr="00F02086">
        <w:rPr>
          <w:rFonts w:eastAsia="Carlito" w:cstheme="minorHAnsi"/>
          <w:bCs/>
          <w:spacing w:val="-9"/>
          <w:sz w:val="24"/>
          <w:szCs w:val="24"/>
          <w:lang w:val="en-US"/>
        </w:rPr>
        <w:t xml:space="preserve"> </w:t>
      </w:r>
      <w:r w:rsidRPr="00F02086">
        <w:rPr>
          <w:rFonts w:eastAsia="Carlito" w:cstheme="minorHAnsi"/>
          <w:bCs/>
          <w:sz w:val="24"/>
          <w:szCs w:val="24"/>
          <w:lang w:val="en-US"/>
        </w:rPr>
        <w:t>their</w:t>
      </w:r>
      <w:r w:rsidRPr="00F02086">
        <w:rPr>
          <w:rFonts w:eastAsia="Carlito" w:cstheme="minorHAnsi"/>
          <w:bCs/>
          <w:spacing w:val="-8"/>
          <w:sz w:val="24"/>
          <w:szCs w:val="24"/>
          <w:lang w:val="en-US"/>
        </w:rPr>
        <w:t xml:space="preserve"> </w:t>
      </w:r>
      <w:r w:rsidRPr="00F02086">
        <w:rPr>
          <w:rFonts w:eastAsia="Carlito" w:cstheme="minorHAnsi"/>
          <w:bCs/>
          <w:sz w:val="24"/>
          <w:szCs w:val="24"/>
          <w:lang w:val="en-US"/>
        </w:rPr>
        <w:t>child’s</w:t>
      </w:r>
      <w:r w:rsidRPr="00F02086">
        <w:rPr>
          <w:rFonts w:eastAsia="Carlito" w:cstheme="minorHAnsi"/>
          <w:bCs/>
          <w:spacing w:val="-8"/>
          <w:sz w:val="24"/>
          <w:szCs w:val="24"/>
          <w:lang w:val="en-US"/>
        </w:rPr>
        <w:t xml:space="preserve"> </w:t>
      </w:r>
      <w:r w:rsidRPr="00F02086">
        <w:rPr>
          <w:rFonts w:eastAsia="Carlito" w:cstheme="minorHAnsi"/>
          <w:bCs/>
          <w:sz w:val="24"/>
          <w:szCs w:val="24"/>
          <w:lang w:val="en-US"/>
        </w:rPr>
        <w:t>well-being</w:t>
      </w:r>
      <w:r w:rsidRPr="00F02086">
        <w:rPr>
          <w:rFonts w:eastAsia="Carlito" w:cstheme="minorHAnsi"/>
          <w:bCs/>
          <w:spacing w:val="-11"/>
          <w:sz w:val="24"/>
          <w:szCs w:val="24"/>
          <w:lang w:val="en-US"/>
        </w:rPr>
        <w:t xml:space="preserve"> </w:t>
      </w:r>
      <w:r w:rsidRPr="00F02086">
        <w:rPr>
          <w:rFonts w:eastAsia="Carlito" w:cstheme="minorHAnsi"/>
          <w:bCs/>
          <w:sz w:val="24"/>
          <w:szCs w:val="24"/>
          <w:lang w:val="en-US"/>
        </w:rPr>
        <w:t>or</w:t>
      </w:r>
      <w:r w:rsidRPr="00F02086">
        <w:rPr>
          <w:rFonts w:eastAsia="Carlito" w:cstheme="minorHAnsi"/>
          <w:bCs/>
          <w:spacing w:val="-8"/>
          <w:sz w:val="24"/>
          <w:szCs w:val="24"/>
          <w:lang w:val="en-US"/>
        </w:rPr>
        <w:t xml:space="preserve"> </w:t>
      </w:r>
      <w:r w:rsidRPr="00F02086">
        <w:rPr>
          <w:rFonts w:eastAsia="Carlito" w:cstheme="minorHAnsi"/>
          <w:bCs/>
          <w:sz w:val="24"/>
          <w:szCs w:val="24"/>
          <w:lang w:val="en-US"/>
        </w:rPr>
        <w:t>safety.</w:t>
      </w:r>
      <w:r w:rsidRPr="00F02086">
        <w:rPr>
          <w:rFonts w:eastAsia="Carlito" w:cstheme="minorHAnsi"/>
          <w:bCs/>
          <w:spacing w:val="37"/>
          <w:sz w:val="24"/>
          <w:szCs w:val="24"/>
          <w:lang w:val="en-US"/>
        </w:rPr>
        <w:t xml:space="preserve"> </w:t>
      </w:r>
      <w:r w:rsidRPr="00F02086">
        <w:rPr>
          <w:rFonts w:eastAsia="Carlito" w:cstheme="minorHAnsi"/>
          <w:bCs/>
          <w:sz w:val="24"/>
          <w:szCs w:val="24"/>
          <w:lang w:val="en-US"/>
        </w:rPr>
        <w:t>Asking</w:t>
      </w:r>
      <w:r w:rsidRPr="00F02086">
        <w:rPr>
          <w:rFonts w:eastAsia="Carlito" w:cstheme="minorHAnsi"/>
          <w:bCs/>
          <w:spacing w:val="-10"/>
          <w:sz w:val="24"/>
          <w:szCs w:val="24"/>
          <w:lang w:val="en-US"/>
        </w:rPr>
        <w:t xml:space="preserve"> </w:t>
      </w:r>
      <w:r w:rsidRPr="00F02086">
        <w:rPr>
          <w:rFonts w:eastAsia="Carlito" w:cstheme="minorHAnsi"/>
          <w:bCs/>
          <w:sz w:val="24"/>
          <w:szCs w:val="24"/>
          <w:lang w:val="en-US"/>
        </w:rPr>
        <w:t>for</w:t>
      </w:r>
      <w:r w:rsidRPr="00F02086">
        <w:rPr>
          <w:rFonts w:eastAsia="Carlito" w:cstheme="minorHAnsi"/>
          <w:bCs/>
          <w:spacing w:val="-10"/>
          <w:sz w:val="24"/>
          <w:szCs w:val="24"/>
          <w:lang w:val="en-US"/>
        </w:rPr>
        <w:t xml:space="preserve"> </w:t>
      </w:r>
      <w:r w:rsidRPr="00F02086">
        <w:rPr>
          <w:rFonts w:eastAsia="Carlito" w:cstheme="minorHAnsi"/>
          <w:bCs/>
          <w:sz w:val="24"/>
          <w:szCs w:val="24"/>
          <w:lang w:val="en-US"/>
        </w:rPr>
        <w:t>help is a protective factor and parental concerns and requests for help will always be taken seriously.</w:t>
      </w:r>
    </w:p>
    <w:p w:rsidR="00F02086" w:rsidRPr="00F02086" w:rsidRDefault="00F02086" w:rsidP="00F02086">
      <w:pPr>
        <w:widowControl w:val="0"/>
        <w:autoSpaceDE w:val="0"/>
        <w:autoSpaceDN w:val="0"/>
        <w:spacing w:after="0" w:line="240" w:lineRule="auto"/>
        <w:jc w:val="both"/>
        <w:rPr>
          <w:rFonts w:eastAsia="Carlito" w:cstheme="minorHAnsi"/>
          <w:bCs/>
          <w:sz w:val="24"/>
          <w:szCs w:val="24"/>
          <w:lang w:val="en-US"/>
        </w:rPr>
      </w:pPr>
    </w:p>
    <w:p w:rsidR="00F02086" w:rsidRPr="00F02086" w:rsidRDefault="00F02086" w:rsidP="00F02086">
      <w:pPr>
        <w:widowControl w:val="0"/>
        <w:autoSpaceDE w:val="0"/>
        <w:autoSpaceDN w:val="0"/>
        <w:spacing w:after="0" w:line="240" w:lineRule="auto"/>
        <w:jc w:val="both"/>
        <w:rPr>
          <w:rFonts w:eastAsia="Carlito" w:cstheme="minorHAnsi"/>
          <w:sz w:val="24"/>
          <w:szCs w:val="24"/>
          <w:lang w:val="en-US"/>
        </w:rPr>
      </w:pPr>
      <w:r w:rsidRPr="00F02086">
        <w:rPr>
          <w:rFonts w:eastAsia="Carlito" w:cstheme="minorHAnsi"/>
          <w:bCs/>
          <w:sz w:val="24"/>
          <w:szCs w:val="24"/>
          <w:lang w:val="en-US"/>
        </w:rPr>
        <w:t>Any member of staff will listen carefully to parental concerns and ensure that the request for help, if necessary, is brought to the</w:t>
      </w:r>
      <w:r w:rsidRPr="00F02086">
        <w:rPr>
          <w:rFonts w:eastAsia="Carlito" w:cstheme="minorHAnsi"/>
          <w:bCs/>
          <w:spacing w:val="-8"/>
          <w:sz w:val="24"/>
          <w:szCs w:val="24"/>
          <w:lang w:val="en-US"/>
        </w:rPr>
        <w:t xml:space="preserve"> </w:t>
      </w:r>
      <w:r w:rsidRPr="00F02086">
        <w:rPr>
          <w:rFonts w:eastAsia="Carlito" w:cstheme="minorHAnsi"/>
          <w:bCs/>
          <w:sz w:val="24"/>
          <w:szCs w:val="24"/>
          <w:lang w:val="en-US"/>
        </w:rPr>
        <w:t>attention</w:t>
      </w:r>
      <w:r w:rsidRPr="00F02086">
        <w:rPr>
          <w:rFonts w:eastAsia="Carlito" w:cstheme="minorHAnsi"/>
          <w:bCs/>
          <w:spacing w:val="-5"/>
          <w:sz w:val="24"/>
          <w:szCs w:val="24"/>
          <w:lang w:val="en-US"/>
        </w:rPr>
        <w:t xml:space="preserve"> </w:t>
      </w:r>
      <w:r w:rsidRPr="00F02086">
        <w:rPr>
          <w:rFonts w:eastAsia="Carlito" w:cstheme="minorHAnsi"/>
          <w:bCs/>
          <w:sz w:val="24"/>
          <w:szCs w:val="24"/>
          <w:lang w:val="en-US"/>
        </w:rPr>
        <w:t>of</w:t>
      </w:r>
      <w:r w:rsidRPr="00F02086">
        <w:rPr>
          <w:rFonts w:eastAsia="Carlito" w:cstheme="minorHAnsi"/>
          <w:bCs/>
          <w:spacing w:val="-5"/>
          <w:sz w:val="24"/>
          <w:szCs w:val="24"/>
          <w:lang w:val="en-US"/>
        </w:rPr>
        <w:t xml:space="preserve"> </w:t>
      </w:r>
      <w:r w:rsidRPr="00F02086">
        <w:rPr>
          <w:rFonts w:eastAsia="Carlito" w:cstheme="minorHAnsi"/>
          <w:bCs/>
          <w:sz w:val="24"/>
          <w:szCs w:val="24"/>
          <w:lang w:val="en-US"/>
        </w:rPr>
        <w:t>a member of the safeguarding team. In this c</w:t>
      </w:r>
      <w:r w:rsidRPr="00F02086">
        <w:rPr>
          <w:rFonts w:eastAsia="Carlito" w:cstheme="minorHAnsi"/>
          <w:bCs/>
          <w:spacing w:val="-8"/>
          <w:sz w:val="24"/>
          <w:szCs w:val="24"/>
          <w:lang w:val="en-US"/>
        </w:rPr>
        <w:t>ase a</w:t>
      </w:r>
      <w:r w:rsidRPr="00F02086">
        <w:rPr>
          <w:rFonts w:eastAsia="Carlito" w:cstheme="minorHAnsi"/>
          <w:bCs/>
          <w:spacing w:val="-6"/>
          <w:sz w:val="24"/>
          <w:szCs w:val="24"/>
          <w:lang w:val="en-US"/>
        </w:rPr>
        <w:t xml:space="preserve"> </w:t>
      </w:r>
      <w:r w:rsidRPr="00F02086">
        <w:rPr>
          <w:rFonts w:eastAsia="Carlito" w:cstheme="minorHAnsi"/>
          <w:bCs/>
          <w:sz w:val="24"/>
          <w:szCs w:val="24"/>
          <w:lang w:val="en-US"/>
        </w:rPr>
        <w:t>decision</w:t>
      </w:r>
      <w:r w:rsidRPr="00F02086">
        <w:rPr>
          <w:rFonts w:eastAsia="Carlito" w:cstheme="minorHAnsi"/>
          <w:bCs/>
          <w:spacing w:val="-5"/>
          <w:sz w:val="24"/>
          <w:szCs w:val="24"/>
          <w:lang w:val="en-US"/>
        </w:rPr>
        <w:t xml:space="preserve"> </w:t>
      </w:r>
      <w:r w:rsidRPr="00F02086">
        <w:rPr>
          <w:rFonts w:eastAsia="Carlito" w:cstheme="minorHAnsi"/>
          <w:bCs/>
          <w:sz w:val="24"/>
          <w:szCs w:val="24"/>
          <w:lang w:val="en-US"/>
        </w:rPr>
        <w:t>can</w:t>
      </w:r>
      <w:r w:rsidRPr="00F02086">
        <w:rPr>
          <w:rFonts w:eastAsia="Carlito" w:cstheme="minorHAnsi"/>
          <w:bCs/>
          <w:spacing w:val="-4"/>
          <w:sz w:val="24"/>
          <w:szCs w:val="24"/>
          <w:lang w:val="en-US"/>
        </w:rPr>
        <w:t xml:space="preserve"> </w:t>
      </w:r>
      <w:r w:rsidRPr="00F02086">
        <w:rPr>
          <w:rFonts w:eastAsia="Carlito" w:cstheme="minorHAnsi"/>
          <w:bCs/>
          <w:sz w:val="24"/>
          <w:szCs w:val="24"/>
          <w:lang w:val="en-US"/>
        </w:rPr>
        <w:t>be</w:t>
      </w:r>
      <w:r w:rsidRPr="00F02086">
        <w:rPr>
          <w:rFonts w:eastAsia="Carlito" w:cstheme="minorHAnsi"/>
          <w:bCs/>
          <w:spacing w:val="-6"/>
          <w:sz w:val="24"/>
          <w:szCs w:val="24"/>
          <w:lang w:val="en-US"/>
        </w:rPr>
        <w:t xml:space="preserve"> </w:t>
      </w:r>
      <w:r w:rsidRPr="00F02086">
        <w:rPr>
          <w:rFonts w:eastAsia="Carlito" w:cstheme="minorHAnsi"/>
          <w:bCs/>
          <w:sz w:val="24"/>
          <w:szCs w:val="24"/>
          <w:lang w:val="en-US"/>
        </w:rPr>
        <w:t>made</w:t>
      </w:r>
      <w:r w:rsidRPr="00F02086">
        <w:rPr>
          <w:rFonts w:eastAsia="Carlito" w:cstheme="minorHAnsi"/>
          <w:bCs/>
          <w:spacing w:val="-8"/>
          <w:sz w:val="24"/>
          <w:szCs w:val="24"/>
          <w:lang w:val="en-US"/>
        </w:rPr>
        <w:t xml:space="preserve"> </w:t>
      </w:r>
      <w:r w:rsidRPr="00F02086">
        <w:rPr>
          <w:rFonts w:eastAsia="Carlito" w:cstheme="minorHAnsi"/>
          <w:bCs/>
          <w:sz w:val="24"/>
          <w:szCs w:val="24"/>
          <w:lang w:val="en-US"/>
        </w:rPr>
        <w:t>as</w:t>
      </w:r>
      <w:r w:rsidRPr="00F02086">
        <w:rPr>
          <w:rFonts w:eastAsia="Carlito" w:cstheme="minorHAnsi"/>
          <w:bCs/>
          <w:spacing w:val="-7"/>
          <w:sz w:val="24"/>
          <w:szCs w:val="24"/>
          <w:lang w:val="en-US"/>
        </w:rPr>
        <w:t xml:space="preserve"> </w:t>
      </w:r>
      <w:r w:rsidRPr="00F02086">
        <w:rPr>
          <w:rFonts w:eastAsia="Carlito" w:cstheme="minorHAnsi"/>
          <w:bCs/>
          <w:sz w:val="24"/>
          <w:szCs w:val="24"/>
          <w:lang w:val="en-US"/>
        </w:rPr>
        <w:t>to</w:t>
      </w:r>
      <w:r w:rsidRPr="00F02086">
        <w:rPr>
          <w:rFonts w:eastAsia="Carlito" w:cstheme="minorHAnsi"/>
          <w:bCs/>
          <w:spacing w:val="-7"/>
          <w:sz w:val="24"/>
          <w:szCs w:val="24"/>
          <w:lang w:val="en-US"/>
        </w:rPr>
        <w:t xml:space="preserve"> </w:t>
      </w:r>
      <w:r w:rsidRPr="00F02086">
        <w:rPr>
          <w:rFonts w:eastAsia="Carlito" w:cstheme="minorHAnsi"/>
          <w:bCs/>
          <w:sz w:val="24"/>
          <w:szCs w:val="24"/>
          <w:lang w:val="en-US"/>
        </w:rPr>
        <w:t>how</w:t>
      </w:r>
      <w:r w:rsidRPr="00F02086">
        <w:rPr>
          <w:rFonts w:eastAsia="Carlito" w:cstheme="minorHAnsi"/>
          <w:bCs/>
          <w:spacing w:val="-7"/>
          <w:sz w:val="24"/>
          <w:szCs w:val="24"/>
          <w:lang w:val="en-US"/>
        </w:rPr>
        <w:t xml:space="preserve"> </w:t>
      </w:r>
      <w:r w:rsidRPr="00F02086">
        <w:rPr>
          <w:rFonts w:eastAsia="Carlito" w:cstheme="minorHAnsi"/>
          <w:bCs/>
          <w:sz w:val="24"/>
          <w:szCs w:val="24"/>
          <w:lang w:val="en-US"/>
        </w:rPr>
        <w:t>best</w:t>
      </w:r>
      <w:r w:rsidRPr="00F02086">
        <w:rPr>
          <w:rFonts w:eastAsia="Carlito" w:cstheme="minorHAnsi"/>
          <w:bCs/>
          <w:spacing w:val="-8"/>
          <w:sz w:val="24"/>
          <w:szCs w:val="24"/>
          <w:lang w:val="en-US"/>
        </w:rPr>
        <w:t xml:space="preserve"> </w:t>
      </w:r>
      <w:r w:rsidRPr="00F02086">
        <w:rPr>
          <w:rFonts w:eastAsia="Carlito" w:cstheme="minorHAnsi"/>
          <w:bCs/>
          <w:sz w:val="24"/>
          <w:szCs w:val="24"/>
          <w:lang w:val="en-US"/>
        </w:rPr>
        <w:t>to</w:t>
      </w:r>
      <w:r w:rsidRPr="00F02086">
        <w:rPr>
          <w:rFonts w:eastAsia="Carlito" w:cstheme="minorHAnsi"/>
          <w:bCs/>
          <w:spacing w:val="-8"/>
          <w:sz w:val="24"/>
          <w:szCs w:val="24"/>
          <w:lang w:val="en-US"/>
        </w:rPr>
        <w:t xml:space="preserve"> </w:t>
      </w:r>
      <w:r w:rsidRPr="00F02086">
        <w:rPr>
          <w:rFonts w:eastAsia="Carlito" w:cstheme="minorHAnsi"/>
          <w:bCs/>
          <w:sz w:val="24"/>
          <w:szCs w:val="24"/>
          <w:lang w:val="en-US"/>
        </w:rPr>
        <w:t>provide help.</w:t>
      </w:r>
      <w:r w:rsidRPr="00F02086">
        <w:rPr>
          <w:rFonts w:eastAsia="Carlito" w:cstheme="minorHAnsi"/>
          <w:sz w:val="24"/>
          <w:szCs w:val="24"/>
          <w:lang w:val="en-US"/>
        </w:rPr>
        <w:t xml:space="preserve"> </w:t>
      </w:r>
    </w:p>
    <w:p w:rsidR="00F02086" w:rsidRPr="00F02086" w:rsidRDefault="00F02086" w:rsidP="00F02086">
      <w:pPr>
        <w:spacing w:after="0" w:line="240" w:lineRule="auto"/>
        <w:ind w:left="426" w:right="-286" w:hanging="426"/>
        <w:contextualSpacing/>
        <w:jc w:val="both"/>
        <w:rPr>
          <w:rFonts w:cstheme="minorHAnsi"/>
          <w:sz w:val="24"/>
          <w:szCs w:val="24"/>
        </w:rPr>
      </w:pPr>
    </w:p>
    <w:p w:rsidR="00F02086" w:rsidRPr="00F02086" w:rsidRDefault="00F02086" w:rsidP="00F02086">
      <w:pPr>
        <w:numPr>
          <w:ilvl w:val="0"/>
          <w:numId w:val="18"/>
        </w:numPr>
        <w:spacing w:after="0" w:line="240" w:lineRule="auto"/>
        <w:ind w:left="426" w:right="-286" w:hanging="426"/>
        <w:contextualSpacing/>
        <w:jc w:val="both"/>
        <w:rPr>
          <w:rFonts w:cstheme="minorHAnsi"/>
          <w:b/>
          <w:sz w:val="24"/>
          <w:szCs w:val="24"/>
        </w:rPr>
      </w:pPr>
      <w:r w:rsidRPr="00F02086">
        <w:rPr>
          <w:rFonts w:cstheme="minorHAnsi"/>
          <w:b/>
          <w:sz w:val="24"/>
          <w:szCs w:val="24"/>
        </w:rPr>
        <w:t>IF SCHOOL IS OPEN DURING COVID-19 CLOSURES</w:t>
      </w:r>
    </w:p>
    <w:p w:rsidR="00F02086" w:rsidRPr="00F02086" w:rsidRDefault="00F02086" w:rsidP="00F02086">
      <w:pPr>
        <w:spacing w:after="0" w:line="240" w:lineRule="auto"/>
        <w:ind w:left="426" w:right="-286"/>
        <w:contextualSpacing/>
        <w:jc w:val="both"/>
        <w:rPr>
          <w:rFonts w:cstheme="minorHAnsi"/>
          <w:b/>
          <w:sz w:val="24"/>
          <w:szCs w:val="24"/>
        </w:rPr>
      </w:pPr>
    </w:p>
    <w:p w:rsidR="00F02086" w:rsidRPr="00F02086" w:rsidRDefault="00F02086" w:rsidP="00F02086">
      <w:pPr>
        <w:spacing w:after="0" w:line="240" w:lineRule="auto"/>
        <w:ind w:right="-2"/>
        <w:jc w:val="both"/>
        <w:rPr>
          <w:rFonts w:cstheme="minorHAnsi"/>
          <w:sz w:val="24"/>
          <w:szCs w:val="24"/>
        </w:rPr>
      </w:pPr>
      <w:r w:rsidRPr="00F02086">
        <w:rPr>
          <w:rFonts w:cstheme="minorHAnsi"/>
          <w:sz w:val="24"/>
          <w:szCs w:val="24"/>
        </w:rPr>
        <w:t>If school is open for vulnerable pupils and key workers</w:t>
      </w:r>
      <w:r w:rsidR="00EE17CD">
        <w:rPr>
          <w:rFonts w:cstheme="minorHAnsi"/>
          <w:sz w:val="24"/>
          <w:szCs w:val="24"/>
        </w:rPr>
        <w:t>’</w:t>
      </w:r>
      <w:r w:rsidRPr="00F02086">
        <w:rPr>
          <w:rFonts w:cstheme="minorHAnsi"/>
          <w:sz w:val="24"/>
          <w:szCs w:val="24"/>
        </w:rPr>
        <w:t xml:space="preserve"> children the school should adhere to the EA guidance (link to guidance for school clusters to be added).</w:t>
      </w:r>
    </w:p>
    <w:p w:rsidR="00F02086" w:rsidRPr="00F02086" w:rsidRDefault="00F02086" w:rsidP="00F02086">
      <w:pPr>
        <w:spacing w:after="0" w:line="240" w:lineRule="auto"/>
        <w:ind w:right="-286"/>
        <w:jc w:val="both"/>
        <w:rPr>
          <w:rFonts w:cstheme="minorHAnsi"/>
          <w:sz w:val="24"/>
          <w:szCs w:val="24"/>
        </w:rPr>
      </w:pPr>
    </w:p>
    <w:p w:rsidR="00F02086" w:rsidRPr="00F02086" w:rsidRDefault="00F02086" w:rsidP="00F02086">
      <w:pPr>
        <w:spacing w:after="0" w:line="240" w:lineRule="auto"/>
        <w:ind w:right="-2"/>
        <w:jc w:val="both"/>
        <w:rPr>
          <w:rFonts w:cstheme="minorHAnsi"/>
          <w:sz w:val="24"/>
          <w:szCs w:val="24"/>
        </w:rPr>
      </w:pPr>
      <w:r w:rsidRPr="00F02086">
        <w:rPr>
          <w:rFonts w:cstheme="minorHAnsi"/>
          <w:sz w:val="24"/>
          <w:szCs w:val="24"/>
        </w:rPr>
        <w:t>If our school is part of a cluster of schools which are open</w:t>
      </w:r>
      <w:r w:rsidR="00EE17CD">
        <w:rPr>
          <w:rFonts w:cstheme="minorHAnsi"/>
          <w:sz w:val="24"/>
          <w:szCs w:val="24"/>
        </w:rPr>
        <w:t>,</w:t>
      </w:r>
      <w:r w:rsidRPr="00F02086">
        <w:rPr>
          <w:rFonts w:cstheme="minorHAnsi"/>
          <w:sz w:val="24"/>
          <w:szCs w:val="24"/>
        </w:rPr>
        <w:t xml:space="preserve"> we will share relevant safeguarding information with the Designated Teacher and/or Principal. In accordance with our Child Protection procedures this information will be shared on a need to know basis.</w:t>
      </w:r>
    </w:p>
    <w:p w:rsidR="00F02086" w:rsidRPr="00F02086" w:rsidRDefault="00F02086" w:rsidP="00F02086">
      <w:pPr>
        <w:spacing w:after="0" w:line="240" w:lineRule="auto"/>
        <w:ind w:right="-2"/>
        <w:jc w:val="both"/>
        <w:rPr>
          <w:rFonts w:cstheme="minorHAnsi"/>
          <w:sz w:val="24"/>
          <w:szCs w:val="24"/>
        </w:rPr>
      </w:pPr>
    </w:p>
    <w:p w:rsidR="00F02086" w:rsidRPr="00F02086" w:rsidRDefault="00F02086" w:rsidP="00F02086">
      <w:pPr>
        <w:spacing w:after="0" w:line="240" w:lineRule="auto"/>
        <w:ind w:right="-2"/>
        <w:jc w:val="both"/>
        <w:rPr>
          <w:rFonts w:cstheme="minorHAnsi"/>
          <w:sz w:val="24"/>
          <w:szCs w:val="24"/>
        </w:rPr>
      </w:pPr>
      <w:r w:rsidRPr="00F02086">
        <w:rPr>
          <w:rFonts w:cstheme="minorHAnsi"/>
          <w:sz w:val="24"/>
          <w:szCs w:val="24"/>
        </w:rPr>
        <w:lastRenderedPageBreak/>
        <w:t>In any event, we will follow current Department of Education and Department of Health guidelines regarding social distancing, hygiene and personal protective equipment to ensure the safety of both pupils and staff.</w:t>
      </w:r>
    </w:p>
    <w:p w:rsidR="00F02086" w:rsidRPr="00F02086" w:rsidRDefault="00F02086" w:rsidP="00F02086">
      <w:pPr>
        <w:spacing w:after="0" w:line="240" w:lineRule="auto"/>
        <w:ind w:right="-2"/>
        <w:jc w:val="both"/>
        <w:rPr>
          <w:rFonts w:cstheme="minorHAnsi"/>
          <w:sz w:val="24"/>
          <w:szCs w:val="24"/>
        </w:rPr>
      </w:pPr>
    </w:p>
    <w:p w:rsidR="00F02086" w:rsidRPr="00F02086" w:rsidRDefault="00F02086" w:rsidP="00F02086">
      <w:pPr>
        <w:numPr>
          <w:ilvl w:val="0"/>
          <w:numId w:val="18"/>
        </w:numPr>
        <w:spacing w:after="0" w:line="240" w:lineRule="auto"/>
        <w:ind w:left="426" w:right="-2" w:hanging="426"/>
        <w:contextualSpacing/>
        <w:jc w:val="both"/>
        <w:rPr>
          <w:rFonts w:cstheme="minorHAnsi"/>
          <w:b/>
          <w:sz w:val="24"/>
          <w:szCs w:val="24"/>
        </w:rPr>
      </w:pPr>
      <w:r w:rsidRPr="00F02086">
        <w:rPr>
          <w:rFonts w:cstheme="minorHAnsi"/>
          <w:b/>
          <w:sz w:val="24"/>
          <w:szCs w:val="24"/>
        </w:rPr>
        <w:t>HOW A CHILD CAN RAISE A CONCERN</w:t>
      </w:r>
    </w:p>
    <w:p w:rsidR="00F02086" w:rsidRPr="00F02086" w:rsidRDefault="00F02086" w:rsidP="00F02086">
      <w:pPr>
        <w:spacing w:after="0" w:line="240" w:lineRule="auto"/>
        <w:ind w:left="720" w:right="-2"/>
        <w:contextualSpacing/>
        <w:jc w:val="both"/>
        <w:rPr>
          <w:rFonts w:cstheme="minorHAnsi"/>
          <w:b/>
          <w:sz w:val="24"/>
          <w:szCs w:val="24"/>
        </w:rPr>
      </w:pPr>
    </w:p>
    <w:p w:rsidR="00F02086" w:rsidRPr="00F02086" w:rsidRDefault="00F02086" w:rsidP="00F02086">
      <w:pPr>
        <w:spacing w:after="0" w:line="240" w:lineRule="auto"/>
        <w:ind w:right="-2"/>
        <w:jc w:val="both"/>
        <w:rPr>
          <w:rFonts w:cstheme="minorHAnsi"/>
          <w:sz w:val="24"/>
          <w:szCs w:val="24"/>
        </w:rPr>
      </w:pPr>
      <w:r w:rsidRPr="00F02086">
        <w:rPr>
          <w:rFonts w:cstheme="minorHAnsi"/>
          <w:sz w:val="24"/>
          <w:szCs w:val="24"/>
        </w:rPr>
        <w:t xml:space="preserve">We know that while many children will be enjoying their time at home and remain almost unaffected by this unusual situation, there will be others who feel scared, lonely and even those who miss school.  Our safeguarding responsibility to all our children continues and we will seek to maintain contact with our children and young people as well as signpost them to other agencies.  </w:t>
      </w:r>
    </w:p>
    <w:p w:rsidR="00F02086" w:rsidRPr="00F02086" w:rsidRDefault="00F02086" w:rsidP="00F02086">
      <w:pPr>
        <w:spacing w:after="0" w:line="240" w:lineRule="auto"/>
        <w:ind w:right="-2"/>
        <w:jc w:val="both"/>
        <w:rPr>
          <w:rFonts w:cstheme="minorHAnsi"/>
          <w:sz w:val="24"/>
          <w:szCs w:val="24"/>
        </w:rPr>
      </w:pPr>
    </w:p>
    <w:p w:rsidR="00F02086" w:rsidRPr="00F02086" w:rsidRDefault="00F02086" w:rsidP="00F02086">
      <w:pPr>
        <w:spacing w:after="0" w:line="240" w:lineRule="auto"/>
        <w:ind w:right="-2"/>
        <w:jc w:val="both"/>
        <w:rPr>
          <w:rFonts w:cstheme="minorHAnsi"/>
          <w:sz w:val="24"/>
          <w:szCs w:val="24"/>
        </w:rPr>
      </w:pPr>
      <w:r w:rsidRPr="00F02086">
        <w:rPr>
          <w:rFonts w:cstheme="minorHAnsi"/>
          <w:sz w:val="24"/>
          <w:szCs w:val="24"/>
        </w:rPr>
        <w:t>We will use the following means to connect with our children and young people:</w:t>
      </w:r>
    </w:p>
    <w:p w:rsidR="00F02086" w:rsidRPr="00F02086" w:rsidRDefault="00F02086" w:rsidP="00F02086">
      <w:pPr>
        <w:spacing w:after="0" w:line="240" w:lineRule="auto"/>
        <w:ind w:right="-2"/>
        <w:jc w:val="both"/>
        <w:rPr>
          <w:rFonts w:cstheme="minorHAnsi"/>
          <w:sz w:val="24"/>
          <w:szCs w:val="24"/>
        </w:rPr>
      </w:pPr>
    </w:p>
    <w:p w:rsidR="00F02086" w:rsidRPr="00F02086" w:rsidRDefault="00F02086" w:rsidP="00F02086">
      <w:pPr>
        <w:numPr>
          <w:ilvl w:val="0"/>
          <w:numId w:val="16"/>
        </w:numPr>
        <w:spacing w:after="0" w:line="240" w:lineRule="auto"/>
        <w:ind w:left="426" w:right="-2" w:hanging="426"/>
        <w:contextualSpacing/>
        <w:rPr>
          <w:rFonts w:cstheme="minorHAnsi"/>
          <w:sz w:val="24"/>
          <w:szCs w:val="24"/>
        </w:rPr>
      </w:pPr>
      <w:r w:rsidRPr="00F02086">
        <w:rPr>
          <w:rFonts w:cstheme="minorHAnsi"/>
          <w:sz w:val="24"/>
          <w:szCs w:val="24"/>
        </w:rPr>
        <w:t xml:space="preserve">Respond to emails via the c2k email addresses only. </w:t>
      </w:r>
    </w:p>
    <w:p w:rsidR="00F02086" w:rsidRPr="00F02086" w:rsidRDefault="00F02086" w:rsidP="00F02086">
      <w:pPr>
        <w:spacing w:after="0" w:line="240" w:lineRule="auto"/>
        <w:ind w:left="426" w:right="-2"/>
        <w:contextualSpacing/>
        <w:rPr>
          <w:rFonts w:cstheme="minorHAnsi"/>
          <w:sz w:val="24"/>
          <w:szCs w:val="24"/>
        </w:rPr>
      </w:pPr>
    </w:p>
    <w:p w:rsidR="00F02086" w:rsidRPr="00F02086" w:rsidRDefault="00F02086" w:rsidP="00F02086">
      <w:pPr>
        <w:numPr>
          <w:ilvl w:val="0"/>
          <w:numId w:val="16"/>
        </w:numPr>
        <w:spacing w:after="0" w:line="240" w:lineRule="auto"/>
        <w:ind w:left="426" w:right="-2" w:hanging="426"/>
        <w:contextualSpacing/>
        <w:rPr>
          <w:rFonts w:cstheme="minorHAnsi"/>
          <w:sz w:val="24"/>
          <w:szCs w:val="24"/>
        </w:rPr>
      </w:pPr>
      <w:r w:rsidRPr="00F02086">
        <w:rPr>
          <w:rFonts w:cstheme="minorHAnsi"/>
          <w:sz w:val="24"/>
          <w:szCs w:val="24"/>
        </w:rPr>
        <w:t xml:space="preserve">Respond to any concerning comments our young people post on social media.                 </w:t>
      </w:r>
    </w:p>
    <w:p w:rsidR="00F02086" w:rsidRPr="00F02086" w:rsidRDefault="00F02086" w:rsidP="00F02086">
      <w:pPr>
        <w:spacing w:after="0" w:line="240" w:lineRule="auto"/>
        <w:ind w:left="426" w:right="-2"/>
        <w:contextualSpacing/>
        <w:rPr>
          <w:rFonts w:cstheme="minorHAnsi"/>
          <w:sz w:val="24"/>
          <w:szCs w:val="24"/>
        </w:rPr>
      </w:pPr>
    </w:p>
    <w:p w:rsidR="00F02086" w:rsidRPr="00F02086" w:rsidRDefault="00F02086" w:rsidP="00F02086">
      <w:pPr>
        <w:numPr>
          <w:ilvl w:val="0"/>
          <w:numId w:val="19"/>
        </w:numPr>
        <w:spacing w:after="0" w:line="240" w:lineRule="auto"/>
        <w:ind w:left="426" w:right="-2" w:hanging="426"/>
        <w:contextualSpacing/>
        <w:rPr>
          <w:rFonts w:cstheme="minorHAnsi"/>
          <w:sz w:val="24"/>
          <w:szCs w:val="24"/>
        </w:rPr>
      </w:pPr>
      <w:r w:rsidRPr="00F02086">
        <w:rPr>
          <w:rFonts w:cstheme="minorHAnsi"/>
          <w:sz w:val="24"/>
          <w:szCs w:val="24"/>
        </w:rPr>
        <w:t>When contacting parents via phone we will always ask to speak to their child or young person.</w:t>
      </w:r>
    </w:p>
    <w:p w:rsidR="00F02086" w:rsidRPr="00F02086" w:rsidRDefault="00F02086" w:rsidP="00F02086">
      <w:pPr>
        <w:spacing w:after="0" w:line="240" w:lineRule="auto"/>
        <w:ind w:left="426" w:right="-2"/>
        <w:contextualSpacing/>
        <w:rPr>
          <w:rFonts w:cstheme="minorHAnsi"/>
          <w:sz w:val="24"/>
          <w:szCs w:val="24"/>
        </w:rPr>
      </w:pPr>
    </w:p>
    <w:p w:rsidR="00F02086" w:rsidRPr="00F02086" w:rsidRDefault="00F02086" w:rsidP="00F02086">
      <w:pPr>
        <w:numPr>
          <w:ilvl w:val="0"/>
          <w:numId w:val="19"/>
        </w:numPr>
        <w:spacing w:after="0" w:line="240" w:lineRule="auto"/>
        <w:ind w:left="425" w:right="-2" w:hanging="425"/>
        <w:contextualSpacing/>
        <w:rPr>
          <w:rFonts w:cstheme="minorHAnsi"/>
          <w:sz w:val="24"/>
          <w:szCs w:val="24"/>
        </w:rPr>
      </w:pPr>
      <w:r w:rsidRPr="00F02086">
        <w:rPr>
          <w:rFonts w:cstheme="minorHAnsi"/>
          <w:sz w:val="24"/>
          <w:szCs w:val="24"/>
        </w:rPr>
        <w:t>All our children will be given an email address as one way to connect with school.</w:t>
      </w:r>
    </w:p>
    <w:p w:rsidR="00F02086" w:rsidRPr="00F02086" w:rsidRDefault="00F02086" w:rsidP="00F02086">
      <w:pPr>
        <w:spacing w:after="0" w:line="240" w:lineRule="auto"/>
        <w:ind w:right="-2"/>
        <w:rPr>
          <w:rFonts w:cstheme="minorHAnsi"/>
          <w:sz w:val="24"/>
          <w:szCs w:val="24"/>
        </w:rPr>
      </w:pPr>
    </w:p>
    <w:p w:rsidR="00F02086" w:rsidRPr="00F02086" w:rsidRDefault="00F02086" w:rsidP="00F02086">
      <w:pPr>
        <w:numPr>
          <w:ilvl w:val="0"/>
          <w:numId w:val="19"/>
        </w:numPr>
        <w:spacing w:after="0" w:line="240" w:lineRule="auto"/>
        <w:ind w:left="426" w:right="-2" w:hanging="426"/>
        <w:contextualSpacing/>
        <w:jc w:val="both"/>
        <w:rPr>
          <w:rFonts w:cstheme="minorHAnsi"/>
          <w:sz w:val="24"/>
          <w:szCs w:val="24"/>
        </w:rPr>
      </w:pPr>
      <w:r w:rsidRPr="00F02086">
        <w:rPr>
          <w:rFonts w:cstheme="minorHAnsi"/>
          <w:sz w:val="24"/>
          <w:szCs w:val="24"/>
        </w:rPr>
        <w:t>Other Agencies:</w:t>
      </w:r>
    </w:p>
    <w:p w:rsidR="00F02086" w:rsidRPr="00F02086" w:rsidRDefault="00F02086" w:rsidP="00F02086">
      <w:pPr>
        <w:numPr>
          <w:ilvl w:val="0"/>
          <w:numId w:val="21"/>
        </w:numPr>
        <w:spacing w:after="0" w:line="240" w:lineRule="auto"/>
        <w:ind w:right="-2"/>
        <w:contextualSpacing/>
        <w:jc w:val="both"/>
        <w:rPr>
          <w:rFonts w:cstheme="minorHAnsi"/>
          <w:sz w:val="24"/>
          <w:szCs w:val="24"/>
        </w:rPr>
      </w:pPr>
      <w:r w:rsidRPr="00F02086">
        <w:rPr>
          <w:rFonts w:cstheme="minorHAnsi"/>
          <w:sz w:val="24"/>
          <w:szCs w:val="24"/>
        </w:rPr>
        <w:t xml:space="preserve">NSPCC </w:t>
      </w:r>
    </w:p>
    <w:p w:rsidR="00F02086" w:rsidRPr="00F02086" w:rsidRDefault="00F02086" w:rsidP="00F02086">
      <w:pPr>
        <w:numPr>
          <w:ilvl w:val="0"/>
          <w:numId w:val="21"/>
        </w:numPr>
        <w:spacing w:after="0" w:line="240" w:lineRule="auto"/>
        <w:ind w:right="-2"/>
        <w:contextualSpacing/>
        <w:jc w:val="both"/>
        <w:rPr>
          <w:rFonts w:cstheme="minorHAnsi"/>
          <w:sz w:val="24"/>
          <w:szCs w:val="24"/>
        </w:rPr>
      </w:pPr>
      <w:r w:rsidRPr="00F02086">
        <w:rPr>
          <w:rFonts w:cstheme="minorHAnsi"/>
          <w:sz w:val="24"/>
          <w:szCs w:val="24"/>
        </w:rPr>
        <w:t xml:space="preserve">Childline </w:t>
      </w:r>
    </w:p>
    <w:p w:rsidR="00F02086" w:rsidRPr="00F02086" w:rsidRDefault="00F02086" w:rsidP="00F02086">
      <w:pPr>
        <w:numPr>
          <w:ilvl w:val="0"/>
          <w:numId w:val="21"/>
        </w:numPr>
        <w:spacing w:after="0" w:line="240" w:lineRule="auto"/>
        <w:ind w:right="-2"/>
        <w:contextualSpacing/>
        <w:jc w:val="both"/>
        <w:rPr>
          <w:rFonts w:cstheme="minorHAnsi"/>
          <w:sz w:val="24"/>
          <w:szCs w:val="24"/>
        </w:rPr>
      </w:pPr>
      <w:r w:rsidRPr="00F02086">
        <w:rPr>
          <w:rFonts w:cstheme="minorHAnsi"/>
          <w:sz w:val="24"/>
          <w:szCs w:val="24"/>
        </w:rPr>
        <w:t>CEOP</w:t>
      </w:r>
    </w:p>
    <w:p w:rsidR="00F02086" w:rsidRPr="00F02086" w:rsidRDefault="00F02086" w:rsidP="00F02086">
      <w:pPr>
        <w:numPr>
          <w:ilvl w:val="0"/>
          <w:numId w:val="21"/>
        </w:numPr>
        <w:spacing w:after="0" w:line="240" w:lineRule="auto"/>
        <w:ind w:right="-2"/>
        <w:contextualSpacing/>
        <w:jc w:val="both"/>
        <w:rPr>
          <w:rFonts w:cstheme="minorHAnsi"/>
          <w:sz w:val="24"/>
          <w:szCs w:val="24"/>
        </w:rPr>
      </w:pPr>
      <w:r w:rsidRPr="00F02086">
        <w:rPr>
          <w:rFonts w:cstheme="minorHAnsi"/>
          <w:sz w:val="24"/>
          <w:szCs w:val="24"/>
        </w:rPr>
        <w:t>Safer Schools App</w:t>
      </w:r>
    </w:p>
    <w:p w:rsidR="00F02086" w:rsidRPr="00F02086" w:rsidRDefault="00F02086" w:rsidP="00F02086">
      <w:pPr>
        <w:spacing w:after="0" w:line="240" w:lineRule="auto"/>
        <w:ind w:right="-2"/>
        <w:jc w:val="both"/>
        <w:rPr>
          <w:rFonts w:cstheme="minorHAnsi"/>
          <w:sz w:val="24"/>
          <w:szCs w:val="24"/>
        </w:rPr>
      </w:pPr>
    </w:p>
    <w:p w:rsidR="00F02086" w:rsidRPr="00F02086" w:rsidRDefault="00F02086" w:rsidP="00F02086">
      <w:pPr>
        <w:numPr>
          <w:ilvl w:val="0"/>
          <w:numId w:val="18"/>
        </w:numPr>
        <w:shd w:val="clear" w:color="auto" w:fill="FFFFFF"/>
        <w:spacing w:after="0" w:line="240" w:lineRule="auto"/>
        <w:ind w:left="426" w:right="-2" w:hanging="426"/>
        <w:jc w:val="both"/>
        <w:rPr>
          <w:rFonts w:eastAsia="Times New Roman" w:cstheme="minorHAnsi"/>
          <w:color w:val="201F1E"/>
          <w:sz w:val="24"/>
          <w:szCs w:val="24"/>
          <w:lang w:eastAsia="en-GB"/>
        </w:rPr>
      </w:pPr>
      <w:r w:rsidRPr="00F02086">
        <w:rPr>
          <w:rFonts w:eastAsia="Times New Roman" w:cstheme="minorHAnsi"/>
          <w:b/>
          <w:color w:val="201F1E"/>
          <w:sz w:val="24"/>
          <w:szCs w:val="24"/>
          <w:lang w:eastAsia="en-GB"/>
        </w:rPr>
        <w:t>SOME USEFUL LINKS AND CONTACT TELEPHONE NUMBERS:</w:t>
      </w:r>
      <w:r w:rsidRPr="00F02086">
        <w:rPr>
          <w:rFonts w:eastAsia="Times New Roman" w:cstheme="minorHAnsi"/>
          <w:color w:val="201F1E"/>
          <w:sz w:val="24"/>
          <w:szCs w:val="24"/>
          <w:lang w:eastAsia="en-GB"/>
        </w:rPr>
        <w:t xml:space="preserve"> –</w:t>
      </w:r>
    </w:p>
    <w:p w:rsidR="00F02086" w:rsidRPr="00F02086" w:rsidRDefault="00F02086" w:rsidP="00F02086">
      <w:pPr>
        <w:shd w:val="clear" w:color="auto" w:fill="FFFFFF"/>
        <w:spacing w:after="0" w:line="240" w:lineRule="auto"/>
        <w:ind w:right="-2"/>
        <w:jc w:val="both"/>
        <w:rPr>
          <w:rFonts w:eastAsia="Times New Roman" w:cstheme="minorHAnsi"/>
          <w:color w:val="201F1E"/>
          <w:sz w:val="24"/>
          <w:szCs w:val="24"/>
          <w:lang w:eastAsia="en-GB"/>
        </w:rPr>
      </w:pPr>
    </w:p>
    <w:p w:rsidR="00F02086" w:rsidRPr="00F02086" w:rsidRDefault="008C1908" w:rsidP="00F02086">
      <w:pPr>
        <w:numPr>
          <w:ilvl w:val="0"/>
          <w:numId w:val="18"/>
        </w:numPr>
        <w:shd w:val="clear" w:color="auto" w:fill="FFFFFF"/>
        <w:spacing w:after="0" w:line="240" w:lineRule="auto"/>
        <w:ind w:left="426" w:right="-2" w:hanging="426"/>
        <w:jc w:val="both"/>
        <w:rPr>
          <w:rFonts w:eastAsia="Times New Roman" w:cstheme="minorHAnsi"/>
          <w:color w:val="201F1E"/>
          <w:sz w:val="24"/>
          <w:szCs w:val="24"/>
          <w:lang w:eastAsia="en-GB"/>
        </w:rPr>
      </w:pPr>
      <w:hyperlink r:id="rId13" w:history="1">
        <w:r w:rsidR="00F02086" w:rsidRPr="00F02086">
          <w:rPr>
            <w:rFonts w:eastAsia="Times New Roman" w:cstheme="minorHAnsi"/>
            <w:color w:val="0563C1" w:themeColor="hyperlink"/>
            <w:sz w:val="24"/>
            <w:szCs w:val="24"/>
            <w:u w:val="single"/>
            <w:lang w:eastAsia="en-GB"/>
          </w:rPr>
          <w:t>mjudge819@mountlds.enniskillen.ni.sch.uk</w:t>
        </w:r>
      </w:hyperlink>
      <w:r w:rsidR="00F02086" w:rsidRPr="00F02086">
        <w:rPr>
          <w:rFonts w:eastAsia="Times New Roman" w:cstheme="minorHAnsi"/>
          <w:color w:val="201F1E"/>
          <w:sz w:val="24"/>
          <w:szCs w:val="24"/>
          <w:lang w:eastAsia="en-GB"/>
        </w:rPr>
        <w:t xml:space="preserve"> (Mrs Michelle Judge – Designated Teacher for Child protection and safeguarding)</w:t>
      </w:r>
    </w:p>
    <w:p w:rsidR="00F02086" w:rsidRPr="00F02086" w:rsidRDefault="00F02086" w:rsidP="00F02086">
      <w:pPr>
        <w:ind w:left="720"/>
        <w:contextualSpacing/>
        <w:rPr>
          <w:rFonts w:cstheme="minorHAnsi"/>
          <w:color w:val="201F1E"/>
        </w:rPr>
      </w:pPr>
    </w:p>
    <w:p w:rsidR="00F02086" w:rsidRPr="00F02086" w:rsidRDefault="008C1908" w:rsidP="00F02086">
      <w:pPr>
        <w:numPr>
          <w:ilvl w:val="0"/>
          <w:numId w:val="18"/>
        </w:numPr>
        <w:shd w:val="clear" w:color="auto" w:fill="FFFFFF"/>
        <w:spacing w:after="0" w:line="240" w:lineRule="auto"/>
        <w:ind w:left="426" w:right="-2" w:hanging="426"/>
        <w:jc w:val="both"/>
        <w:rPr>
          <w:rFonts w:eastAsia="Times New Roman" w:cstheme="minorHAnsi"/>
          <w:color w:val="201F1E"/>
          <w:sz w:val="24"/>
          <w:szCs w:val="24"/>
          <w:lang w:eastAsia="en-GB"/>
        </w:rPr>
      </w:pPr>
      <w:hyperlink r:id="rId14" w:history="1">
        <w:r w:rsidR="00F02086" w:rsidRPr="00F02086">
          <w:rPr>
            <w:rFonts w:eastAsia="Times New Roman" w:cstheme="minorHAnsi"/>
            <w:color w:val="0563C1" w:themeColor="hyperlink"/>
            <w:sz w:val="24"/>
            <w:szCs w:val="24"/>
            <w:u w:val="single"/>
            <w:lang w:eastAsia="en-GB"/>
          </w:rPr>
          <w:t>scullen721@mountlds.enniskillen.ni.sch.uk</w:t>
        </w:r>
      </w:hyperlink>
      <w:r w:rsidR="00F02086" w:rsidRPr="00F02086">
        <w:rPr>
          <w:rFonts w:eastAsia="Times New Roman" w:cstheme="minorHAnsi"/>
          <w:color w:val="201F1E"/>
          <w:sz w:val="24"/>
          <w:szCs w:val="24"/>
          <w:lang w:eastAsia="en-GB"/>
        </w:rPr>
        <w:t xml:space="preserve"> (Mrs Sinead Cullen – Principal and Deputy Designated Teacher for Child protection and safeguarding)</w:t>
      </w:r>
    </w:p>
    <w:p w:rsidR="00F02086" w:rsidRPr="00F02086" w:rsidRDefault="00F02086" w:rsidP="00F02086">
      <w:pPr>
        <w:ind w:left="720"/>
        <w:contextualSpacing/>
        <w:rPr>
          <w:rFonts w:cstheme="minorHAnsi"/>
          <w:color w:val="201F1E"/>
        </w:rPr>
      </w:pPr>
    </w:p>
    <w:p w:rsidR="00F02086" w:rsidRPr="00F02086" w:rsidRDefault="008C1908" w:rsidP="00F02086">
      <w:pPr>
        <w:numPr>
          <w:ilvl w:val="0"/>
          <w:numId w:val="18"/>
        </w:numPr>
        <w:shd w:val="clear" w:color="auto" w:fill="FFFFFF"/>
        <w:spacing w:after="0" w:line="240" w:lineRule="auto"/>
        <w:ind w:left="426" w:right="-2" w:hanging="426"/>
        <w:jc w:val="both"/>
        <w:rPr>
          <w:rFonts w:eastAsia="Times New Roman" w:cstheme="minorHAnsi"/>
          <w:color w:val="201F1E"/>
          <w:sz w:val="24"/>
          <w:szCs w:val="24"/>
          <w:lang w:eastAsia="en-GB"/>
        </w:rPr>
      </w:pPr>
      <w:hyperlink r:id="rId15" w:history="1">
        <w:r w:rsidR="00F02086" w:rsidRPr="00F02086">
          <w:rPr>
            <w:rFonts w:eastAsia="Times New Roman" w:cstheme="minorHAnsi"/>
            <w:color w:val="0563C1" w:themeColor="hyperlink"/>
            <w:sz w:val="24"/>
            <w:szCs w:val="24"/>
            <w:u w:val="single"/>
            <w:lang w:eastAsia="en-GB"/>
          </w:rPr>
          <w:t>srice525@mountlds.enniskillen.ni.sch.uk</w:t>
        </w:r>
      </w:hyperlink>
      <w:r w:rsidR="00F02086" w:rsidRPr="00F02086">
        <w:rPr>
          <w:rFonts w:eastAsia="Times New Roman" w:cstheme="minorHAnsi"/>
          <w:color w:val="201F1E"/>
          <w:sz w:val="24"/>
          <w:szCs w:val="24"/>
          <w:lang w:eastAsia="en-GB"/>
        </w:rPr>
        <w:t xml:space="preserve"> (Mrs Shauna Rice - Deputy Designated Teacher for Child protection and safeguarding)</w:t>
      </w:r>
    </w:p>
    <w:p w:rsidR="00F02086" w:rsidRPr="00F02086" w:rsidRDefault="00F02086" w:rsidP="00F02086">
      <w:pPr>
        <w:ind w:left="720"/>
        <w:contextualSpacing/>
        <w:rPr>
          <w:rFonts w:cstheme="minorHAnsi"/>
          <w:color w:val="201F1E"/>
        </w:rPr>
      </w:pPr>
    </w:p>
    <w:p w:rsidR="00F02086" w:rsidRPr="00F02086" w:rsidRDefault="008C1908" w:rsidP="00F02086">
      <w:pPr>
        <w:numPr>
          <w:ilvl w:val="0"/>
          <w:numId w:val="18"/>
        </w:numPr>
        <w:shd w:val="clear" w:color="auto" w:fill="FFFFFF"/>
        <w:spacing w:after="0" w:line="240" w:lineRule="auto"/>
        <w:ind w:left="426" w:right="-2" w:hanging="426"/>
        <w:jc w:val="both"/>
        <w:rPr>
          <w:rFonts w:eastAsia="Times New Roman" w:cstheme="minorHAnsi"/>
          <w:color w:val="201F1E"/>
          <w:sz w:val="24"/>
          <w:szCs w:val="24"/>
          <w:lang w:eastAsia="en-GB"/>
        </w:rPr>
      </w:pPr>
      <w:hyperlink r:id="rId16" w:history="1">
        <w:r w:rsidR="00F02086" w:rsidRPr="00F02086">
          <w:rPr>
            <w:rFonts w:eastAsia="Times New Roman" w:cstheme="minorHAnsi"/>
            <w:color w:val="0563C1" w:themeColor="hyperlink"/>
            <w:sz w:val="24"/>
            <w:szCs w:val="24"/>
            <w:u w:val="single"/>
            <w:lang w:eastAsia="en-GB"/>
          </w:rPr>
          <w:t>Elaine.latimer@psni.pnn.police.uk</w:t>
        </w:r>
      </w:hyperlink>
      <w:r w:rsidR="00F02086" w:rsidRPr="00F02086">
        <w:rPr>
          <w:rFonts w:eastAsia="Times New Roman" w:cstheme="minorHAnsi"/>
          <w:color w:val="201F1E"/>
          <w:sz w:val="24"/>
          <w:szCs w:val="24"/>
          <w:lang w:eastAsia="en-GB"/>
        </w:rPr>
        <w:t xml:space="preserve"> (Ms Elaine Latimer – Police liaison officer)</w:t>
      </w:r>
    </w:p>
    <w:p w:rsidR="00F02086" w:rsidRPr="00F02086" w:rsidRDefault="00F02086" w:rsidP="00F02086">
      <w:pPr>
        <w:ind w:left="720"/>
        <w:contextualSpacing/>
        <w:rPr>
          <w:rFonts w:cstheme="minorHAnsi"/>
          <w:color w:val="201F1E"/>
        </w:rPr>
      </w:pPr>
    </w:p>
    <w:p w:rsidR="00F02086" w:rsidRPr="00F02086" w:rsidRDefault="00F02086" w:rsidP="00F02086">
      <w:pPr>
        <w:numPr>
          <w:ilvl w:val="0"/>
          <w:numId w:val="18"/>
        </w:numPr>
        <w:shd w:val="clear" w:color="auto" w:fill="FFFFFF"/>
        <w:spacing w:after="0" w:line="240" w:lineRule="auto"/>
        <w:ind w:left="426" w:right="-2" w:hanging="426"/>
        <w:jc w:val="both"/>
        <w:rPr>
          <w:rFonts w:eastAsia="Times New Roman" w:cstheme="minorHAnsi"/>
          <w:color w:val="201F1E"/>
          <w:sz w:val="24"/>
          <w:szCs w:val="24"/>
          <w:lang w:eastAsia="en-GB"/>
        </w:rPr>
      </w:pPr>
      <w:r w:rsidRPr="00F02086">
        <w:rPr>
          <w:rFonts w:eastAsia="Times New Roman" w:cstheme="minorHAnsi"/>
          <w:color w:val="201F1E"/>
          <w:sz w:val="24"/>
          <w:szCs w:val="24"/>
          <w:lang w:eastAsia="en-GB"/>
        </w:rPr>
        <w:t>02871314090 - Gateway Team</w:t>
      </w:r>
    </w:p>
    <w:p w:rsidR="00F02086" w:rsidRPr="00F02086" w:rsidRDefault="00F02086" w:rsidP="00F02086">
      <w:pPr>
        <w:ind w:left="720"/>
        <w:contextualSpacing/>
        <w:rPr>
          <w:rFonts w:cstheme="minorHAnsi"/>
          <w:color w:val="201F1E"/>
        </w:rPr>
      </w:pPr>
    </w:p>
    <w:p w:rsidR="00F02086" w:rsidRPr="00F02086" w:rsidRDefault="00F02086" w:rsidP="00F02086">
      <w:pPr>
        <w:shd w:val="clear" w:color="auto" w:fill="FFFFFF"/>
        <w:spacing w:after="0" w:line="240" w:lineRule="auto"/>
        <w:ind w:right="-2"/>
        <w:jc w:val="both"/>
        <w:rPr>
          <w:rFonts w:eastAsia="Times New Roman" w:cstheme="minorHAnsi"/>
          <w:color w:val="201F1E"/>
          <w:sz w:val="24"/>
          <w:szCs w:val="24"/>
          <w:lang w:eastAsia="en-GB"/>
        </w:rPr>
      </w:pPr>
    </w:p>
    <w:p w:rsidR="00F02086" w:rsidRPr="00F02086" w:rsidRDefault="00F02086" w:rsidP="00F02086">
      <w:pPr>
        <w:shd w:val="clear" w:color="auto" w:fill="FFFFFF"/>
        <w:spacing w:after="0" w:line="240" w:lineRule="auto"/>
        <w:ind w:right="-2"/>
        <w:jc w:val="both"/>
        <w:rPr>
          <w:rFonts w:eastAsia="Times New Roman" w:cstheme="minorHAnsi"/>
          <w:color w:val="201F1E"/>
          <w:sz w:val="24"/>
          <w:szCs w:val="24"/>
          <w:lang w:eastAsia="en-GB"/>
        </w:rPr>
      </w:pPr>
    </w:p>
    <w:p w:rsidR="00F02086" w:rsidRPr="00F02086" w:rsidRDefault="008C1908" w:rsidP="00F02086">
      <w:pPr>
        <w:widowControl w:val="0"/>
        <w:numPr>
          <w:ilvl w:val="2"/>
          <w:numId w:val="20"/>
        </w:numPr>
        <w:autoSpaceDE w:val="0"/>
        <w:autoSpaceDN w:val="0"/>
        <w:spacing w:after="0" w:line="240" w:lineRule="auto"/>
        <w:ind w:left="426" w:right="-2" w:hanging="426"/>
        <w:jc w:val="both"/>
        <w:rPr>
          <w:rFonts w:cstheme="minorHAnsi"/>
          <w:sz w:val="24"/>
          <w:szCs w:val="24"/>
        </w:rPr>
      </w:pPr>
      <w:hyperlink r:id="rId17" w:history="1">
        <w:r w:rsidR="00F02086" w:rsidRPr="00F02086">
          <w:rPr>
            <w:rFonts w:cstheme="minorHAnsi"/>
            <w:color w:val="0563C1" w:themeColor="hyperlink"/>
            <w:sz w:val="24"/>
            <w:szCs w:val="24"/>
            <w:u w:val="single"/>
          </w:rPr>
          <w:t>https://learning.nspcc.org.uk/safeguarding-child-protection/coronavirus</w:t>
        </w:r>
      </w:hyperlink>
    </w:p>
    <w:p w:rsidR="00F02086" w:rsidRPr="00F02086" w:rsidRDefault="00F02086" w:rsidP="00F02086">
      <w:pPr>
        <w:widowControl w:val="0"/>
        <w:autoSpaceDE w:val="0"/>
        <w:autoSpaceDN w:val="0"/>
        <w:spacing w:after="0" w:line="240" w:lineRule="auto"/>
        <w:ind w:left="426" w:right="-2"/>
        <w:jc w:val="both"/>
        <w:rPr>
          <w:rFonts w:cstheme="minorHAnsi"/>
          <w:sz w:val="24"/>
          <w:szCs w:val="24"/>
        </w:rPr>
      </w:pPr>
    </w:p>
    <w:p w:rsidR="00F02086" w:rsidRPr="00F02086" w:rsidRDefault="008C1908" w:rsidP="00F02086">
      <w:pPr>
        <w:widowControl w:val="0"/>
        <w:numPr>
          <w:ilvl w:val="2"/>
          <w:numId w:val="20"/>
        </w:numPr>
        <w:autoSpaceDE w:val="0"/>
        <w:autoSpaceDN w:val="0"/>
        <w:spacing w:after="0" w:line="240" w:lineRule="auto"/>
        <w:ind w:left="426" w:right="-2" w:hanging="426"/>
        <w:jc w:val="both"/>
        <w:rPr>
          <w:rFonts w:cstheme="minorHAnsi"/>
          <w:sz w:val="24"/>
          <w:szCs w:val="24"/>
        </w:rPr>
      </w:pPr>
      <w:hyperlink r:id="rId18" w:tgtFrame="_blank" w:history="1">
        <w:r w:rsidR="00F02086" w:rsidRPr="00F02086">
          <w:rPr>
            <w:rFonts w:cstheme="minorHAnsi"/>
            <w:color w:val="0563C1" w:themeColor="hyperlink"/>
            <w:sz w:val="24"/>
            <w:szCs w:val="24"/>
            <w:u w:val="single"/>
            <w:bdr w:val="none" w:sz="0" w:space="0" w:color="auto" w:frame="1"/>
            <w:shd w:val="clear" w:color="auto" w:fill="FFFFFF"/>
          </w:rPr>
          <w:t>https://www.camhs-resources.co.uk/</w:t>
        </w:r>
      </w:hyperlink>
    </w:p>
    <w:p w:rsidR="00F02086" w:rsidRPr="00F02086" w:rsidRDefault="00F02086" w:rsidP="00F02086">
      <w:pPr>
        <w:widowControl w:val="0"/>
        <w:autoSpaceDE w:val="0"/>
        <w:autoSpaceDN w:val="0"/>
        <w:spacing w:after="0" w:line="240" w:lineRule="auto"/>
        <w:ind w:left="426" w:right="-2"/>
        <w:jc w:val="both"/>
        <w:rPr>
          <w:rFonts w:cstheme="minorHAnsi"/>
          <w:sz w:val="24"/>
          <w:szCs w:val="24"/>
        </w:rPr>
      </w:pPr>
    </w:p>
    <w:p w:rsidR="00F02086" w:rsidRPr="00F02086" w:rsidRDefault="008C1908" w:rsidP="00F02086">
      <w:pPr>
        <w:widowControl w:val="0"/>
        <w:numPr>
          <w:ilvl w:val="2"/>
          <w:numId w:val="20"/>
        </w:numPr>
        <w:autoSpaceDE w:val="0"/>
        <w:autoSpaceDN w:val="0"/>
        <w:spacing w:after="0" w:line="240" w:lineRule="auto"/>
        <w:ind w:left="426" w:right="-2" w:hanging="426"/>
        <w:jc w:val="both"/>
        <w:rPr>
          <w:rFonts w:cstheme="minorHAnsi"/>
          <w:sz w:val="24"/>
          <w:szCs w:val="24"/>
        </w:rPr>
      </w:pPr>
      <w:hyperlink r:id="rId19" w:tgtFrame="_blank" w:history="1">
        <w:r w:rsidR="00F02086" w:rsidRPr="00F02086">
          <w:rPr>
            <w:rFonts w:cstheme="minorHAnsi"/>
            <w:color w:val="0563C1" w:themeColor="hyperlink"/>
            <w:sz w:val="24"/>
            <w:szCs w:val="24"/>
            <w:u w:val="single"/>
            <w:bdr w:val="none" w:sz="0" w:space="0" w:color="auto" w:frame="1"/>
          </w:rPr>
          <w:t>https://www.childline.org.uk/info-advice/your-feelings/anxiety-stress-panic/worries-about-the-world/coronavirus/</w:t>
        </w:r>
      </w:hyperlink>
    </w:p>
    <w:p w:rsidR="00F02086" w:rsidRPr="00F02086" w:rsidRDefault="00F02086" w:rsidP="00F02086">
      <w:pPr>
        <w:widowControl w:val="0"/>
        <w:autoSpaceDE w:val="0"/>
        <w:autoSpaceDN w:val="0"/>
        <w:spacing w:after="0" w:line="240" w:lineRule="auto"/>
        <w:ind w:right="-2"/>
        <w:jc w:val="both"/>
        <w:rPr>
          <w:rFonts w:cstheme="minorHAnsi"/>
          <w:sz w:val="24"/>
          <w:szCs w:val="24"/>
        </w:rPr>
      </w:pPr>
    </w:p>
    <w:p w:rsidR="00F02086" w:rsidRPr="00F02086" w:rsidRDefault="008C1908" w:rsidP="00F02086">
      <w:pPr>
        <w:numPr>
          <w:ilvl w:val="2"/>
          <w:numId w:val="20"/>
        </w:numPr>
        <w:shd w:val="clear" w:color="auto" w:fill="FFFFFF"/>
        <w:spacing w:after="0" w:line="240" w:lineRule="auto"/>
        <w:ind w:left="426" w:right="-2" w:hanging="426"/>
        <w:jc w:val="both"/>
        <w:rPr>
          <w:rFonts w:eastAsia="Times New Roman" w:cstheme="minorHAnsi"/>
          <w:sz w:val="24"/>
          <w:szCs w:val="24"/>
          <w:lang w:eastAsia="en-GB"/>
        </w:rPr>
      </w:pPr>
      <w:hyperlink r:id="rId20" w:history="1">
        <w:r w:rsidR="00F02086" w:rsidRPr="00F02086">
          <w:rPr>
            <w:rFonts w:eastAsia="Times New Roman" w:cstheme="minorHAnsi"/>
            <w:color w:val="0563C1" w:themeColor="hyperlink"/>
            <w:sz w:val="24"/>
            <w:szCs w:val="24"/>
            <w:u w:val="single"/>
            <w:lang w:eastAsia="en-GB"/>
          </w:rPr>
          <w:t>https://www.saferinternet.org.uk/helpline/report-harmful-content</w:t>
        </w:r>
      </w:hyperlink>
    </w:p>
    <w:p w:rsidR="00F02086" w:rsidRPr="00F02086" w:rsidRDefault="00F02086" w:rsidP="00F02086">
      <w:pPr>
        <w:shd w:val="clear" w:color="auto" w:fill="FFFFFF"/>
        <w:spacing w:after="0" w:line="240" w:lineRule="auto"/>
        <w:ind w:right="-2"/>
        <w:jc w:val="both"/>
        <w:rPr>
          <w:rFonts w:eastAsia="Times New Roman" w:cstheme="minorHAnsi"/>
          <w:sz w:val="24"/>
          <w:szCs w:val="24"/>
          <w:lang w:eastAsia="en-GB"/>
        </w:rPr>
      </w:pPr>
    </w:p>
    <w:p w:rsidR="00F02086" w:rsidRPr="00F02086" w:rsidRDefault="008C1908" w:rsidP="00F02086">
      <w:pPr>
        <w:numPr>
          <w:ilvl w:val="2"/>
          <w:numId w:val="20"/>
        </w:numPr>
        <w:shd w:val="clear" w:color="auto" w:fill="FFFFFF"/>
        <w:spacing w:after="0" w:line="240" w:lineRule="auto"/>
        <w:ind w:left="426" w:right="-2" w:hanging="426"/>
        <w:jc w:val="both"/>
        <w:rPr>
          <w:rFonts w:eastAsia="Times New Roman" w:cstheme="minorHAnsi"/>
          <w:sz w:val="24"/>
          <w:szCs w:val="24"/>
          <w:lang w:eastAsia="en-GB"/>
        </w:rPr>
      </w:pPr>
      <w:hyperlink r:id="rId21" w:history="1">
        <w:r w:rsidR="00F02086" w:rsidRPr="00F02086">
          <w:rPr>
            <w:rFonts w:eastAsia="Times New Roman" w:cstheme="minorHAnsi"/>
            <w:color w:val="0563C1" w:themeColor="hyperlink"/>
            <w:sz w:val="24"/>
            <w:szCs w:val="24"/>
            <w:u w:val="single"/>
            <w:lang w:eastAsia="en-GB"/>
          </w:rPr>
          <w:t>https://www.ceop.police.uk/Safety-Centre/</w:t>
        </w:r>
      </w:hyperlink>
    </w:p>
    <w:p w:rsidR="00F02086" w:rsidRPr="00F02086" w:rsidRDefault="00F02086" w:rsidP="00F02086">
      <w:pPr>
        <w:ind w:left="720"/>
        <w:contextualSpacing/>
        <w:rPr>
          <w:rFonts w:cstheme="minorHAnsi"/>
        </w:rPr>
      </w:pPr>
    </w:p>
    <w:p w:rsidR="00F02086" w:rsidRPr="00F02086" w:rsidRDefault="00F02086" w:rsidP="00F02086">
      <w:pPr>
        <w:shd w:val="clear" w:color="auto" w:fill="FFFFFF"/>
        <w:spacing w:after="0" w:line="240" w:lineRule="auto"/>
        <w:ind w:left="426" w:right="-2"/>
        <w:jc w:val="both"/>
        <w:rPr>
          <w:rFonts w:eastAsia="Times New Roman" w:cstheme="minorHAnsi"/>
          <w:sz w:val="24"/>
          <w:szCs w:val="24"/>
          <w:lang w:eastAsia="en-GB"/>
        </w:rPr>
      </w:pPr>
    </w:p>
    <w:p w:rsidR="00F02086" w:rsidRPr="00F02086" w:rsidRDefault="00F02086" w:rsidP="00F02086">
      <w:pPr>
        <w:numPr>
          <w:ilvl w:val="0"/>
          <w:numId w:val="18"/>
        </w:numPr>
        <w:shd w:val="clear" w:color="auto" w:fill="FFFFFF"/>
        <w:spacing w:after="0" w:line="240" w:lineRule="auto"/>
        <w:ind w:left="284" w:right="-2" w:hanging="284"/>
        <w:jc w:val="both"/>
        <w:rPr>
          <w:rFonts w:eastAsia="Times New Roman" w:cstheme="minorHAnsi"/>
          <w:b/>
          <w:sz w:val="24"/>
          <w:szCs w:val="24"/>
          <w:lang w:eastAsia="en-GB"/>
        </w:rPr>
      </w:pPr>
      <w:r w:rsidRPr="00F02086">
        <w:rPr>
          <w:rFonts w:eastAsia="Times New Roman" w:cstheme="minorHAnsi"/>
          <w:b/>
          <w:sz w:val="24"/>
          <w:szCs w:val="24"/>
          <w:lang w:eastAsia="en-GB"/>
        </w:rPr>
        <w:tab/>
        <w:t>MONITORING AND REVIEW</w:t>
      </w:r>
    </w:p>
    <w:p w:rsidR="00F02086" w:rsidRPr="00F02086" w:rsidRDefault="00F02086" w:rsidP="00F02086">
      <w:pPr>
        <w:shd w:val="clear" w:color="auto" w:fill="FFFFFF"/>
        <w:spacing w:after="0" w:line="240" w:lineRule="auto"/>
        <w:ind w:left="284" w:right="-2"/>
        <w:jc w:val="both"/>
        <w:rPr>
          <w:rFonts w:eastAsia="Times New Roman" w:cstheme="minorHAnsi"/>
          <w:b/>
          <w:sz w:val="24"/>
          <w:szCs w:val="24"/>
          <w:lang w:eastAsia="en-GB"/>
        </w:rPr>
      </w:pPr>
    </w:p>
    <w:p w:rsidR="00F02086" w:rsidRPr="00F02086" w:rsidRDefault="00F02086" w:rsidP="00F02086">
      <w:pPr>
        <w:shd w:val="clear" w:color="auto" w:fill="FFFFFF"/>
        <w:spacing w:after="0" w:line="240" w:lineRule="auto"/>
        <w:ind w:right="-2"/>
        <w:jc w:val="both"/>
        <w:rPr>
          <w:rFonts w:eastAsia="Times New Roman" w:cstheme="minorHAnsi"/>
          <w:sz w:val="24"/>
          <w:szCs w:val="24"/>
          <w:lang w:eastAsia="en-GB"/>
        </w:rPr>
      </w:pPr>
      <w:r w:rsidRPr="00F02086">
        <w:rPr>
          <w:rFonts w:eastAsia="Times New Roman" w:cstheme="minorHAnsi"/>
          <w:sz w:val="24"/>
          <w:szCs w:val="24"/>
          <w:lang w:eastAsia="en-GB"/>
        </w:rPr>
        <w:t>The Safeguarding team will review and amend these arrangements regularly during the period of Covid-19 school closure in line with Departmental guidance and advice.</w:t>
      </w:r>
    </w:p>
    <w:p w:rsidR="00F02086" w:rsidRPr="00F02086" w:rsidRDefault="00F02086" w:rsidP="00F02086">
      <w:pPr>
        <w:shd w:val="clear" w:color="auto" w:fill="FFFFFF"/>
        <w:spacing w:after="0" w:line="240" w:lineRule="auto"/>
        <w:ind w:right="-2"/>
        <w:jc w:val="both"/>
        <w:rPr>
          <w:rFonts w:eastAsia="Times New Roman" w:cstheme="minorHAnsi"/>
          <w:sz w:val="24"/>
          <w:szCs w:val="24"/>
          <w:lang w:eastAsia="en-GB"/>
        </w:rPr>
      </w:pPr>
    </w:p>
    <w:p w:rsidR="00F02086" w:rsidRPr="00F02086" w:rsidRDefault="00F02086" w:rsidP="00F02086">
      <w:pPr>
        <w:shd w:val="clear" w:color="auto" w:fill="FFFFFF"/>
        <w:spacing w:after="0" w:line="240" w:lineRule="auto"/>
        <w:ind w:right="-2"/>
        <w:jc w:val="both"/>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5949"/>
        <w:gridCol w:w="3067"/>
      </w:tblGrid>
      <w:tr w:rsidR="00F02086" w:rsidRPr="00F02086" w:rsidTr="0052272C">
        <w:tc>
          <w:tcPr>
            <w:tcW w:w="5949" w:type="dxa"/>
          </w:tcPr>
          <w:p w:rsidR="00F02086" w:rsidRPr="00F02086" w:rsidRDefault="00F02086" w:rsidP="00F02086">
            <w:pPr>
              <w:shd w:val="clear" w:color="auto" w:fill="FFFFFF"/>
              <w:ind w:right="-2"/>
              <w:jc w:val="both"/>
              <w:rPr>
                <w:rFonts w:eastAsia="Times New Roman" w:cstheme="minorHAnsi"/>
                <w:b/>
                <w:sz w:val="24"/>
                <w:szCs w:val="24"/>
                <w:lang w:eastAsia="en-GB"/>
              </w:rPr>
            </w:pPr>
            <w:r w:rsidRPr="00F02086">
              <w:rPr>
                <w:rFonts w:eastAsia="Times New Roman" w:cstheme="minorHAnsi"/>
                <w:b/>
                <w:sz w:val="24"/>
                <w:szCs w:val="24"/>
                <w:lang w:eastAsia="en-GB"/>
              </w:rPr>
              <w:t>SIGNED:</w:t>
            </w:r>
          </w:p>
          <w:p w:rsidR="00F02086" w:rsidRPr="00F02086" w:rsidRDefault="00F02086" w:rsidP="00F02086">
            <w:pPr>
              <w:ind w:right="-2"/>
              <w:jc w:val="both"/>
              <w:rPr>
                <w:rFonts w:eastAsia="Times New Roman" w:cstheme="minorHAnsi"/>
                <w:sz w:val="24"/>
                <w:szCs w:val="24"/>
                <w:lang w:eastAsia="en-GB"/>
              </w:rPr>
            </w:pPr>
          </w:p>
        </w:tc>
        <w:tc>
          <w:tcPr>
            <w:tcW w:w="3067" w:type="dxa"/>
          </w:tcPr>
          <w:p w:rsidR="00F02086" w:rsidRPr="00F02086" w:rsidRDefault="00F02086" w:rsidP="00F02086">
            <w:pPr>
              <w:ind w:right="-2"/>
              <w:jc w:val="both"/>
              <w:rPr>
                <w:rFonts w:eastAsia="Times New Roman" w:cstheme="minorHAnsi"/>
                <w:b/>
                <w:sz w:val="24"/>
                <w:szCs w:val="24"/>
                <w:lang w:eastAsia="en-GB"/>
              </w:rPr>
            </w:pPr>
            <w:r w:rsidRPr="00F02086">
              <w:rPr>
                <w:rFonts w:eastAsia="Times New Roman" w:cstheme="minorHAnsi"/>
                <w:b/>
                <w:sz w:val="24"/>
                <w:szCs w:val="24"/>
                <w:lang w:eastAsia="en-GB"/>
              </w:rPr>
              <w:t>Designated Teacher</w:t>
            </w:r>
          </w:p>
        </w:tc>
      </w:tr>
      <w:tr w:rsidR="00F02086" w:rsidRPr="00F02086" w:rsidTr="0052272C">
        <w:tc>
          <w:tcPr>
            <w:tcW w:w="5949" w:type="dxa"/>
          </w:tcPr>
          <w:p w:rsidR="00F02086" w:rsidRPr="00F02086" w:rsidRDefault="00F02086" w:rsidP="00F02086">
            <w:pPr>
              <w:shd w:val="clear" w:color="auto" w:fill="FFFFFF"/>
              <w:ind w:right="-2"/>
              <w:jc w:val="both"/>
              <w:rPr>
                <w:rFonts w:eastAsia="Times New Roman" w:cstheme="minorHAnsi"/>
                <w:b/>
                <w:sz w:val="24"/>
                <w:szCs w:val="24"/>
                <w:lang w:eastAsia="en-GB"/>
              </w:rPr>
            </w:pPr>
            <w:r w:rsidRPr="00F02086">
              <w:rPr>
                <w:rFonts w:eastAsia="Times New Roman" w:cstheme="minorHAnsi"/>
                <w:b/>
                <w:sz w:val="24"/>
                <w:szCs w:val="24"/>
                <w:lang w:eastAsia="en-GB"/>
              </w:rPr>
              <w:t>SIGNED:</w:t>
            </w:r>
          </w:p>
          <w:p w:rsidR="00F02086" w:rsidRPr="00F02086" w:rsidRDefault="00F02086" w:rsidP="00F02086">
            <w:pPr>
              <w:ind w:right="-2"/>
              <w:jc w:val="both"/>
              <w:rPr>
                <w:rFonts w:eastAsia="Times New Roman" w:cstheme="minorHAnsi"/>
                <w:sz w:val="24"/>
                <w:szCs w:val="24"/>
                <w:lang w:eastAsia="en-GB"/>
              </w:rPr>
            </w:pPr>
          </w:p>
        </w:tc>
        <w:tc>
          <w:tcPr>
            <w:tcW w:w="3067" w:type="dxa"/>
          </w:tcPr>
          <w:p w:rsidR="00F02086" w:rsidRPr="00F02086" w:rsidRDefault="00F02086" w:rsidP="00F02086">
            <w:pPr>
              <w:ind w:right="-2"/>
              <w:jc w:val="both"/>
              <w:rPr>
                <w:rFonts w:eastAsia="Times New Roman" w:cstheme="minorHAnsi"/>
                <w:b/>
                <w:sz w:val="24"/>
                <w:szCs w:val="24"/>
                <w:lang w:eastAsia="en-GB"/>
              </w:rPr>
            </w:pPr>
            <w:r w:rsidRPr="00F02086">
              <w:rPr>
                <w:rFonts w:eastAsia="Times New Roman" w:cstheme="minorHAnsi"/>
                <w:b/>
                <w:sz w:val="24"/>
                <w:szCs w:val="24"/>
                <w:lang w:eastAsia="en-GB"/>
              </w:rPr>
              <w:t>Principal</w:t>
            </w:r>
          </w:p>
        </w:tc>
      </w:tr>
      <w:tr w:rsidR="00F02086" w:rsidRPr="00F02086" w:rsidTr="0052272C">
        <w:tc>
          <w:tcPr>
            <w:tcW w:w="5949" w:type="dxa"/>
          </w:tcPr>
          <w:p w:rsidR="00F02086" w:rsidRPr="00F02086" w:rsidRDefault="00F02086" w:rsidP="00F02086">
            <w:pPr>
              <w:shd w:val="clear" w:color="auto" w:fill="FFFFFF"/>
              <w:ind w:right="-2"/>
              <w:jc w:val="both"/>
              <w:rPr>
                <w:rFonts w:eastAsia="Times New Roman" w:cstheme="minorHAnsi"/>
                <w:b/>
                <w:sz w:val="24"/>
                <w:szCs w:val="24"/>
                <w:lang w:eastAsia="en-GB"/>
              </w:rPr>
            </w:pPr>
            <w:r w:rsidRPr="00F02086">
              <w:rPr>
                <w:rFonts w:eastAsia="Times New Roman" w:cstheme="minorHAnsi"/>
                <w:b/>
                <w:sz w:val="24"/>
                <w:szCs w:val="24"/>
                <w:lang w:eastAsia="en-GB"/>
              </w:rPr>
              <w:t>SIGNED:</w:t>
            </w:r>
          </w:p>
          <w:p w:rsidR="00F02086" w:rsidRPr="00F02086" w:rsidRDefault="00F02086" w:rsidP="00F02086">
            <w:pPr>
              <w:ind w:right="-2"/>
              <w:jc w:val="both"/>
              <w:rPr>
                <w:rFonts w:eastAsia="Times New Roman" w:cstheme="minorHAnsi"/>
                <w:sz w:val="24"/>
                <w:szCs w:val="24"/>
                <w:lang w:eastAsia="en-GB"/>
              </w:rPr>
            </w:pPr>
          </w:p>
        </w:tc>
        <w:tc>
          <w:tcPr>
            <w:tcW w:w="3067" w:type="dxa"/>
          </w:tcPr>
          <w:p w:rsidR="00F02086" w:rsidRPr="00F02086" w:rsidRDefault="00F02086" w:rsidP="00F02086">
            <w:pPr>
              <w:ind w:right="-2"/>
              <w:jc w:val="both"/>
              <w:rPr>
                <w:rFonts w:eastAsia="Times New Roman" w:cstheme="minorHAnsi"/>
                <w:b/>
                <w:sz w:val="24"/>
                <w:szCs w:val="24"/>
                <w:lang w:eastAsia="en-GB"/>
              </w:rPr>
            </w:pPr>
            <w:r w:rsidRPr="00F02086">
              <w:rPr>
                <w:rFonts w:eastAsia="Times New Roman" w:cstheme="minorHAnsi"/>
                <w:b/>
                <w:sz w:val="24"/>
                <w:szCs w:val="24"/>
                <w:lang w:eastAsia="en-GB"/>
              </w:rPr>
              <w:t>Chair of Board of Governors</w:t>
            </w:r>
          </w:p>
        </w:tc>
      </w:tr>
      <w:tr w:rsidR="00F02086" w:rsidRPr="00F02086" w:rsidTr="0052272C">
        <w:tc>
          <w:tcPr>
            <w:tcW w:w="9016" w:type="dxa"/>
            <w:gridSpan w:val="2"/>
          </w:tcPr>
          <w:p w:rsidR="00F02086" w:rsidRPr="00F02086" w:rsidRDefault="00F02086" w:rsidP="00F02086">
            <w:pPr>
              <w:shd w:val="clear" w:color="auto" w:fill="FFFFFF"/>
              <w:ind w:right="-2"/>
              <w:jc w:val="both"/>
              <w:rPr>
                <w:rFonts w:eastAsia="Times New Roman" w:cstheme="minorHAnsi"/>
                <w:b/>
                <w:sz w:val="24"/>
                <w:szCs w:val="24"/>
                <w:lang w:eastAsia="en-GB"/>
              </w:rPr>
            </w:pPr>
            <w:r w:rsidRPr="00F02086">
              <w:rPr>
                <w:rFonts w:eastAsia="Times New Roman" w:cstheme="minorHAnsi"/>
                <w:b/>
                <w:sz w:val="24"/>
                <w:szCs w:val="24"/>
                <w:lang w:eastAsia="en-GB"/>
              </w:rPr>
              <w:t>DATE:</w:t>
            </w:r>
          </w:p>
          <w:p w:rsidR="00F02086" w:rsidRPr="00F02086" w:rsidRDefault="00F02086" w:rsidP="00F02086">
            <w:pPr>
              <w:ind w:right="-2"/>
              <w:jc w:val="both"/>
              <w:rPr>
                <w:rFonts w:eastAsia="Times New Roman" w:cstheme="minorHAnsi"/>
                <w:b/>
                <w:sz w:val="24"/>
                <w:szCs w:val="24"/>
                <w:lang w:eastAsia="en-GB"/>
              </w:rPr>
            </w:pPr>
          </w:p>
        </w:tc>
      </w:tr>
    </w:tbl>
    <w:p w:rsidR="00F02086" w:rsidRPr="00F02086" w:rsidRDefault="00F02086" w:rsidP="00F02086">
      <w:pPr>
        <w:shd w:val="clear" w:color="auto" w:fill="FFFFFF"/>
        <w:spacing w:after="0" w:line="240" w:lineRule="auto"/>
        <w:ind w:right="-2"/>
        <w:jc w:val="both"/>
        <w:rPr>
          <w:rFonts w:eastAsia="Times New Roman" w:cstheme="minorHAnsi"/>
          <w:sz w:val="24"/>
          <w:szCs w:val="24"/>
          <w:lang w:eastAsia="en-GB"/>
        </w:rPr>
      </w:pPr>
    </w:p>
    <w:p w:rsidR="00F02086" w:rsidRPr="00F02086" w:rsidRDefault="00F02086" w:rsidP="00F02086">
      <w:pPr>
        <w:shd w:val="clear" w:color="auto" w:fill="FFFFFF"/>
        <w:spacing w:after="0" w:line="240" w:lineRule="auto"/>
        <w:ind w:right="-2"/>
        <w:jc w:val="both"/>
        <w:rPr>
          <w:rFonts w:eastAsia="Times New Roman" w:cstheme="minorHAnsi"/>
          <w:sz w:val="24"/>
          <w:szCs w:val="24"/>
          <w:lang w:eastAsia="en-GB"/>
        </w:rPr>
      </w:pPr>
    </w:p>
    <w:p w:rsidR="00F02086" w:rsidRPr="00F02086" w:rsidRDefault="00F02086" w:rsidP="00F02086">
      <w:pPr>
        <w:shd w:val="clear" w:color="auto" w:fill="FFFFFF"/>
        <w:spacing w:after="0" w:line="240" w:lineRule="auto"/>
        <w:ind w:right="-2"/>
        <w:jc w:val="both"/>
        <w:rPr>
          <w:rFonts w:eastAsia="Times New Roman" w:cstheme="minorHAnsi"/>
          <w:sz w:val="24"/>
          <w:szCs w:val="24"/>
          <w:lang w:eastAsia="en-GB"/>
        </w:rPr>
      </w:pPr>
    </w:p>
    <w:p w:rsidR="00905445" w:rsidRDefault="00905445" w:rsidP="00AB4D23">
      <w:pPr>
        <w:rPr>
          <w:rFonts w:cs="Arial"/>
          <w:color w:val="000000" w:themeColor="text1"/>
          <w:sz w:val="24"/>
          <w:szCs w:val="24"/>
        </w:rPr>
      </w:pPr>
    </w:p>
    <w:sectPr w:rsidR="00905445" w:rsidSect="00AB4D23">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2C" w:rsidRDefault="0052272C" w:rsidP="00AB4D23">
      <w:pPr>
        <w:spacing w:after="0" w:line="240" w:lineRule="auto"/>
      </w:pPr>
      <w:r>
        <w:separator/>
      </w:r>
    </w:p>
  </w:endnote>
  <w:endnote w:type="continuationSeparator" w:id="0">
    <w:p w:rsidR="0052272C" w:rsidRDefault="0052272C" w:rsidP="00AB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Lt">
    <w:panose1 w:val="00000000000000000000"/>
    <w:charset w:val="00"/>
    <w:family w:val="swiss"/>
    <w:notTrueType/>
    <w:pitch w:val="default"/>
    <w:sig w:usb0="00000003" w:usb1="00000000" w:usb2="00000000" w:usb3="00000000" w:csb0="00000001"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72C" w:rsidRDefault="0052272C" w:rsidP="00AB4D23">
    <w:pPr>
      <w:pStyle w:val="Footer"/>
      <w:jc w:val="center"/>
    </w:pPr>
  </w:p>
  <w:p w:rsidR="0052272C" w:rsidRDefault="0052272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72C" w:rsidRPr="007A2109" w:rsidRDefault="0052272C" w:rsidP="00AB4D23">
    <w:pPr>
      <w:pStyle w:val="Footer"/>
      <w:jc w:val="center"/>
      <w:rPr>
        <w:color w:val="000000" w:themeColor="text1"/>
        <w:sz w:val="20"/>
        <w:szCs w:val="20"/>
      </w:rPr>
    </w:pPr>
    <w:r w:rsidRPr="007A2109">
      <w:rPr>
        <w:rFonts w:eastAsiaTheme="minorEastAsia"/>
        <w:color w:val="000000" w:themeColor="text1"/>
        <w:sz w:val="20"/>
        <w:szCs w:val="20"/>
      </w:rPr>
      <w:fldChar w:fldCharType="begin"/>
    </w:r>
    <w:r w:rsidRPr="007A2109">
      <w:rPr>
        <w:color w:val="000000" w:themeColor="text1"/>
        <w:sz w:val="20"/>
        <w:szCs w:val="20"/>
      </w:rPr>
      <w:instrText xml:space="preserve"> PAGE   \* MERGEFORMAT </w:instrText>
    </w:r>
    <w:r w:rsidRPr="007A2109">
      <w:rPr>
        <w:rFonts w:eastAsiaTheme="minorEastAsia"/>
        <w:color w:val="000000" w:themeColor="text1"/>
        <w:sz w:val="20"/>
        <w:szCs w:val="20"/>
      </w:rPr>
      <w:fldChar w:fldCharType="separate"/>
    </w:r>
    <w:r w:rsidR="008C1908" w:rsidRPr="008C1908">
      <w:rPr>
        <w:rFonts w:eastAsiaTheme="majorEastAsia" w:cstheme="majorBidi"/>
        <w:noProof/>
        <w:color w:val="000000" w:themeColor="text1"/>
        <w:sz w:val="20"/>
        <w:szCs w:val="20"/>
      </w:rPr>
      <w:t>2</w:t>
    </w:r>
    <w:r w:rsidRPr="007A2109">
      <w:rPr>
        <w:rFonts w:eastAsiaTheme="majorEastAsia" w:cstheme="majorBidi"/>
        <w:noProof/>
        <w:color w:val="000000" w:themeColor="text1"/>
        <w:sz w:val="20"/>
        <w:szCs w:val="20"/>
      </w:rPr>
      <w:fldChar w:fldCharType="end"/>
    </w:r>
  </w:p>
  <w:p w:rsidR="0052272C" w:rsidRDefault="0052272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2C" w:rsidRDefault="0052272C" w:rsidP="00AB4D23">
      <w:pPr>
        <w:spacing w:after="0" w:line="240" w:lineRule="auto"/>
      </w:pPr>
      <w:r>
        <w:separator/>
      </w:r>
    </w:p>
  </w:footnote>
  <w:footnote w:type="continuationSeparator" w:id="0">
    <w:p w:rsidR="0052272C" w:rsidRDefault="0052272C" w:rsidP="00AB4D23">
      <w:pPr>
        <w:spacing w:after="0" w:line="240" w:lineRule="auto"/>
      </w:pPr>
      <w:r>
        <w:continuationSeparator/>
      </w:r>
    </w:p>
  </w:footnote>
  <w:footnote w:id="1">
    <w:p w:rsidR="0052272C" w:rsidRDefault="0052272C" w:rsidP="00AB4D23">
      <w:pPr>
        <w:pStyle w:val="FootnoteText"/>
      </w:pPr>
      <w:r>
        <w:rPr>
          <w:rStyle w:val="FootnoteReference"/>
        </w:rPr>
        <w:footnoteRef/>
      </w:r>
      <w:r>
        <w:t xml:space="preserve"> Co-Operating to Safeguard Children and Young People in Northern Ireland (August 2017)</w:t>
      </w:r>
    </w:p>
    <w:p w:rsidR="0052272C" w:rsidRDefault="008C1908" w:rsidP="00AB4D23">
      <w:pPr>
        <w:pStyle w:val="FootnoteText"/>
      </w:pPr>
      <w:hyperlink r:id="rId1" w:history="1">
        <w:r w:rsidR="0052272C" w:rsidRPr="00093BC4">
          <w:rPr>
            <w:rStyle w:val="Hyperlink"/>
          </w:rPr>
          <w:t>https://www.health-ni.gov.uk/publications/co-operating-safeguard-children-and-young-people-northern-ireland</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72C" w:rsidRDefault="0052272C">
    <w:pPr>
      <w:pStyle w:val="Header"/>
    </w:pPr>
  </w:p>
  <w:p w:rsidR="0052272C" w:rsidRDefault="005227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02FF"/>
    <w:multiLevelType w:val="hybridMultilevel"/>
    <w:tmpl w:val="2850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E518A"/>
    <w:multiLevelType w:val="hybridMultilevel"/>
    <w:tmpl w:val="AED80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75EC3"/>
    <w:multiLevelType w:val="hybridMultilevel"/>
    <w:tmpl w:val="3C3AF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72321"/>
    <w:multiLevelType w:val="hybridMultilevel"/>
    <w:tmpl w:val="8300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D100F"/>
    <w:multiLevelType w:val="hybridMultilevel"/>
    <w:tmpl w:val="9EF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D6F8E"/>
    <w:multiLevelType w:val="hybridMultilevel"/>
    <w:tmpl w:val="D362E6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D61F9"/>
    <w:multiLevelType w:val="hybridMultilevel"/>
    <w:tmpl w:val="E6BA281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674F9"/>
    <w:multiLevelType w:val="hybridMultilevel"/>
    <w:tmpl w:val="713C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0"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9"/>
  </w:num>
  <w:num w:numId="4">
    <w:abstractNumId w:val="15"/>
  </w:num>
  <w:num w:numId="5">
    <w:abstractNumId w:val="20"/>
  </w:num>
  <w:num w:numId="6">
    <w:abstractNumId w:val="4"/>
  </w:num>
  <w:num w:numId="7">
    <w:abstractNumId w:val="16"/>
  </w:num>
  <w:num w:numId="8">
    <w:abstractNumId w:val="10"/>
  </w:num>
  <w:num w:numId="9">
    <w:abstractNumId w:val="7"/>
  </w:num>
  <w:num w:numId="10">
    <w:abstractNumId w:val="8"/>
  </w:num>
  <w:num w:numId="11">
    <w:abstractNumId w:val="12"/>
  </w:num>
  <w:num w:numId="12">
    <w:abstractNumId w:val="18"/>
  </w:num>
  <w:num w:numId="13">
    <w:abstractNumId w:val="1"/>
  </w:num>
  <w:num w:numId="14">
    <w:abstractNumId w:val="3"/>
  </w:num>
  <w:num w:numId="15">
    <w:abstractNumId w:val="5"/>
  </w:num>
  <w:num w:numId="16">
    <w:abstractNumId w:val="6"/>
  </w:num>
  <w:num w:numId="17">
    <w:abstractNumId w:val="13"/>
  </w:num>
  <w:num w:numId="18">
    <w:abstractNumId w:val="11"/>
  </w:num>
  <w:num w:numId="19">
    <w:abstractNumId w:val="2"/>
  </w:num>
  <w:num w:numId="20">
    <w:abstractNumId w:val="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23"/>
    <w:rsid w:val="000139C1"/>
    <w:rsid w:val="00022CF4"/>
    <w:rsid w:val="00024C00"/>
    <w:rsid w:val="000C0081"/>
    <w:rsid w:val="001817C0"/>
    <w:rsid w:val="00187445"/>
    <w:rsid w:val="0026693C"/>
    <w:rsid w:val="002820C6"/>
    <w:rsid w:val="003E60F8"/>
    <w:rsid w:val="003F5261"/>
    <w:rsid w:val="0044445A"/>
    <w:rsid w:val="00447BF1"/>
    <w:rsid w:val="00450C22"/>
    <w:rsid w:val="004C0D55"/>
    <w:rsid w:val="004C4E9C"/>
    <w:rsid w:val="005109F3"/>
    <w:rsid w:val="0052272C"/>
    <w:rsid w:val="00585E16"/>
    <w:rsid w:val="006B769B"/>
    <w:rsid w:val="006D25EE"/>
    <w:rsid w:val="00732360"/>
    <w:rsid w:val="00751B66"/>
    <w:rsid w:val="00775351"/>
    <w:rsid w:val="00835248"/>
    <w:rsid w:val="0087168D"/>
    <w:rsid w:val="008C1908"/>
    <w:rsid w:val="008F02D0"/>
    <w:rsid w:val="00905445"/>
    <w:rsid w:val="00912A83"/>
    <w:rsid w:val="00945E1B"/>
    <w:rsid w:val="009B27EA"/>
    <w:rsid w:val="00A25D27"/>
    <w:rsid w:val="00A34637"/>
    <w:rsid w:val="00A54881"/>
    <w:rsid w:val="00AB4D23"/>
    <w:rsid w:val="00AC4903"/>
    <w:rsid w:val="00AF2249"/>
    <w:rsid w:val="00BD640D"/>
    <w:rsid w:val="00BE17A6"/>
    <w:rsid w:val="00CD6149"/>
    <w:rsid w:val="00D156B9"/>
    <w:rsid w:val="00DA16CB"/>
    <w:rsid w:val="00DD2C51"/>
    <w:rsid w:val="00DF195A"/>
    <w:rsid w:val="00E0062B"/>
    <w:rsid w:val="00E138BF"/>
    <w:rsid w:val="00E664F5"/>
    <w:rsid w:val="00EB4A28"/>
    <w:rsid w:val="00ED5976"/>
    <w:rsid w:val="00EE1013"/>
    <w:rsid w:val="00EE17CD"/>
    <w:rsid w:val="00F02086"/>
    <w:rsid w:val="00F132F3"/>
    <w:rsid w:val="00F51366"/>
    <w:rsid w:val="00FB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F93F9-6643-449D-8BBD-2D2E5A94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3"/>
  </w:style>
  <w:style w:type="paragraph" w:styleId="Heading1">
    <w:name w:val="heading 1"/>
    <w:basedOn w:val="Normal"/>
    <w:next w:val="Normal"/>
    <w:link w:val="Heading1Char"/>
    <w:qFormat/>
    <w:rsid w:val="00AB4D2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AB4D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820C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AB4D23"/>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D23"/>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AB4D2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AB4D23"/>
    <w:rPr>
      <w:rFonts w:ascii="Times New Roman" w:eastAsia="Times New Roman" w:hAnsi="Times New Roman" w:cs="Times New Roman"/>
      <w:b/>
      <w:bCs/>
      <w:sz w:val="28"/>
      <w:szCs w:val="28"/>
    </w:rPr>
  </w:style>
  <w:style w:type="paragraph" w:styleId="Title">
    <w:name w:val="Title"/>
    <w:basedOn w:val="Normal"/>
    <w:link w:val="TitleChar"/>
    <w:qFormat/>
    <w:rsid w:val="00AB4D23"/>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AB4D23"/>
    <w:rPr>
      <w:rFonts w:ascii="Times New Roman" w:eastAsia="Times New Roman" w:hAnsi="Times New Roman" w:cs="Times New Roman"/>
      <w:b/>
      <w:sz w:val="36"/>
      <w:szCs w:val="24"/>
    </w:rPr>
  </w:style>
  <w:style w:type="paragraph" w:styleId="NormalWeb">
    <w:name w:val="Normal (Web)"/>
    <w:basedOn w:val="Normal"/>
    <w:uiPriority w:val="99"/>
    <w:unhideWhenUsed/>
    <w:rsid w:val="00AB4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AB4D23"/>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AB4D23"/>
  </w:style>
  <w:style w:type="paragraph" w:styleId="BodyText">
    <w:name w:val="Body Text"/>
    <w:basedOn w:val="Normal"/>
    <w:link w:val="BodyTextChar"/>
    <w:rsid w:val="00AB4D2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AB4D23"/>
    <w:rPr>
      <w:rFonts w:ascii="Times New Roman" w:eastAsia="Times New Roman" w:hAnsi="Times New Roman" w:cs="Times New Roman"/>
      <w:bCs/>
      <w:i/>
      <w:iCs/>
      <w:sz w:val="24"/>
      <w:szCs w:val="24"/>
    </w:rPr>
  </w:style>
  <w:style w:type="paragraph" w:customStyle="1" w:styleId="Default">
    <w:name w:val="Default"/>
    <w:rsid w:val="00AB4D2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AB4D23"/>
    <w:pPr>
      <w:spacing w:line="221" w:lineRule="atLeast"/>
    </w:pPr>
    <w:rPr>
      <w:color w:val="auto"/>
    </w:rPr>
  </w:style>
  <w:style w:type="paragraph" w:customStyle="1" w:styleId="Pa16">
    <w:name w:val="Pa16"/>
    <w:basedOn w:val="Default"/>
    <w:next w:val="Default"/>
    <w:uiPriority w:val="99"/>
    <w:rsid w:val="00AB4D23"/>
    <w:pPr>
      <w:spacing w:line="201" w:lineRule="atLeast"/>
    </w:pPr>
    <w:rPr>
      <w:color w:val="auto"/>
    </w:rPr>
  </w:style>
  <w:style w:type="paragraph" w:customStyle="1" w:styleId="Pa27">
    <w:name w:val="Pa27"/>
    <w:basedOn w:val="Default"/>
    <w:next w:val="Default"/>
    <w:uiPriority w:val="99"/>
    <w:rsid w:val="00AB4D23"/>
    <w:pPr>
      <w:spacing w:line="201" w:lineRule="atLeast"/>
    </w:pPr>
    <w:rPr>
      <w:color w:val="auto"/>
    </w:rPr>
  </w:style>
  <w:style w:type="paragraph" w:customStyle="1" w:styleId="Pa10">
    <w:name w:val="Pa10"/>
    <w:basedOn w:val="Default"/>
    <w:next w:val="Default"/>
    <w:uiPriority w:val="99"/>
    <w:rsid w:val="00AB4D23"/>
    <w:pPr>
      <w:spacing w:line="221" w:lineRule="atLeast"/>
    </w:pPr>
    <w:rPr>
      <w:color w:val="auto"/>
    </w:rPr>
  </w:style>
  <w:style w:type="paragraph" w:customStyle="1" w:styleId="Pa14">
    <w:name w:val="Pa14"/>
    <w:basedOn w:val="Default"/>
    <w:next w:val="Default"/>
    <w:uiPriority w:val="99"/>
    <w:rsid w:val="00AB4D23"/>
    <w:pPr>
      <w:spacing w:line="261" w:lineRule="atLeast"/>
    </w:pPr>
    <w:rPr>
      <w:color w:val="auto"/>
    </w:rPr>
  </w:style>
  <w:style w:type="paragraph" w:customStyle="1" w:styleId="Pa18">
    <w:name w:val="Pa18"/>
    <w:basedOn w:val="Default"/>
    <w:next w:val="Default"/>
    <w:uiPriority w:val="99"/>
    <w:rsid w:val="00AB4D23"/>
    <w:pPr>
      <w:spacing w:line="201" w:lineRule="atLeast"/>
    </w:pPr>
    <w:rPr>
      <w:color w:val="auto"/>
    </w:rPr>
  </w:style>
  <w:style w:type="character" w:customStyle="1" w:styleId="A11">
    <w:name w:val="A11"/>
    <w:uiPriority w:val="99"/>
    <w:rsid w:val="00AB4D23"/>
    <w:rPr>
      <w:b/>
      <w:bCs/>
      <w:color w:val="000000"/>
      <w:sz w:val="20"/>
      <w:szCs w:val="20"/>
      <w:u w:val="single"/>
    </w:rPr>
  </w:style>
  <w:style w:type="character" w:styleId="Hyperlink">
    <w:name w:val="Hyperlink"/>
    <w:basedOn w:val="DefaultParagraphFont"/>
    <w:uiPriority w:val="99"/>
    <w:unhideWhenUsed/>
    <w:rsid w:val="00AB4D23"/>
    <w:rPr>
      <w:color w:val="0000FF"/>
      <w:u w:val="single"/>
    </w:rPr>
  </w:style>
  <w:style w:type="paragraph" w:customStyle="1" w:styleId="Pa8">
    <w:name w:val="Pa8"/>
    <w:basedOn w:val="Default"/>
    <w:next w:val="Default"/>
    <w:uiPriority w:val="99"/>
    <w:rsid w:val="00AB4D23"/>
    <w:pPr>
      <w:spacing w:line="201" w:lineRule="atLeast"/>
    </w:pPr>
    <w:rPr>
      <w:rFonts w:eastAsiaTheme="minorHAnsi"/>
      <w:color w:val="auto"/>
      <w:lang w:eastAsia="en-US"/>
    </w:rPr>
  </w:style>
  <w:style w:type="character" w:customStyle="1" w:styleId="A4">
    <w:name w:val="A4"/>
    <w:uiPriority w:val="99"/>
    <w:rsid w:val="00AB4D23"/>
    <w:rPr>
      <w:color w:val="000000"/>
      <w:sz w:val="22"/>
      <w:szCs w:val="22"/>
      <w:u w:val="single"/>
    </w:rPr>
  </w:style>
  <w:style w:type="character" w:customStyle="1" w:styleId="A3">
    <w:name w:val="A3"/>
    <w:uiPriority w:val="99"/>
    <w:rsid w:val="00AB4D23"/>
    <w:rPr>
      <w:color w:val="000000"/>
    </w:rPr>
  </w:style>
  <w:style w:type="paragraph" w:styleId="Header">
    <w:name w:val="header"/>
    <w:basedOn w:val="Normal"/>
    <w:link w:val="HeaderChar"/>
    <w:uiPriority w:val="99"/>
    <w:unhideWhenUsed/>
    <w:rsid w:val="00AB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D23"/>
  </w:style>
  <w:style w:type="paragraph" w:styleId="Footer">
    <w:name w:val="footer"/>
    <w:basedOn w:val="Normal"/>
    <w:link w:val="FooterChar"/>
    <w:uiPriority w:val="99"/>
    <w:unhideWhenUsed/>
    <w:rsid w:val="00AB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D23"/>
  </w:style>
  <w:style w:type="paragraph" w:styleId="FootnoteText">
    <w:name w:val="footnote text"/>
    <w:basedOn w:val="Normal"/>
    <w:link w:val="FootnoteTextChar"/>
    <w:uiPriority w:val="99"/>
    <w:semiHidden/>
    <w:unhideWhenUsed/>
    <w:rsid w:val="00AB4D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D23"/>
    <w:rPr>
      <w:sz w:val="20"/>
      <w:szCs w:val="20"/>
    </w:rPr>
  </w:style>
  <w:style w:type="character" w:styleId="FootnoteReference">
    <w:name w:val="footnote reference"/>
    <w:basedOn w:val="DefaultParagraphFont"/>
    <w:uiPriority w:val="99"/>
    <w:semiHidden/>
    <w:unhideWhenUsed/>
    <w:rsid w:val="00AB4D23"/>
    <w:rPr>
      <w:vertAlign w:val="superscript"/>
    </w:rPr>
  </w:style>
  <w:style w:type="paragraph" w:customStyle="1" w:styleId="Default1">
    <w:name w:val="Default1"/>
    <w:rsid w:val="00AB4D23"/>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AB4D23"/>
    <w:pPr>
      <w:spacing w:line="201" w:lineRule="atLeast"/>
    </w:pPr>
    <w:rPr>
      <w:rFonts w:eastAsiaTheme="minorHAnsi"/>
      <w:color w:val="auto"/>
      <w:lang w:eastAsia="en-US"/>
    </w:rPr>
  </w:style>
  <w:style w:type="paragraph" w:customStyle="1" w:styleId="Default2">
    <w:name w:val="Default2"/>
    <w:rsid w:val="00AB4D23"/>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AB4D23"/>
    <w:pPr>
      <w:spacing w:line="201" w:lineRule="atLeast"/>
    </w:pPr>
    <w:rPr>
      <w:rFonts w:eastAsiaTheme="minorHAnsi"/>
      <w:color w:val="auto"/>
      <w:lang w:eastAsia="en-US"/>
    </w:rPr>
  </w:style>
  <w:style w:type="paragraph" w:customStyle="1" w:styleId="Default3">
    <w:name w:val="Default3"/>
    <w:rsid w:val="00AB4D23"/>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AB4D23"/>
    <w:pPr>
      <w:spacing w:line="201" w:lineRule="atLeast"/>
    </w:pPr>
    <w:rPr>
      <w:rFonts w:eastAsiaTheme="minorHAnsi"/>
      <w:color w:val="auto"/>
      <w:lang w:eastAsia="en-US"/>
    </w:rPr>
  </w:style>
  <w:style w:type="paragraph" w:customStyle="1" w:styleId="Default4">
    <w:name w:val="Default4"/>
    <w:rsid w:val="00AB4D23"/>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AB4D23"/>
    <w:pPr>
      <w:spacing w:line="201" w:lineRule="atLeast"/>
    </w:pPr>
    <w:rPr>
      <w:rFonts w:eastAsiaTheme="minorHAnsi"/>
      <w:color w:val="auto"/>
      <w:lang w:eastAsia="en-US"/>
    </w:rPr>
  </w:style>
  <w:style w:type="paragraph" w:customStyle="1" w:styleId="Default41">
    <w:name w:val="Default41"/>
    <w:rsid w:val="00AB4D23"/>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AB4D23"/>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AB4D23"/>
    <w:rPr>
      <w:color w:val="954F72" w:themeColor="followedHyperlink"/>
      <w:u w:val="single"/>
    </w:rPr>
  </w:style>
  <w:style w:type="paragraph" w:styleId="BalloonText">
    <w:name w:val="Balloon Text"/>
    <w:basedOn w:val="Normal"/>
    <w:link w:val="BalloonTextChar"/>
    <w:uiPriority w:val="99"/>
    <w:semiHidden/>
    <w:unhideWhenUsed/>
    <w:rsid w:val="00AB4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D23"/>
    <w:rPr>
      <w:rFonts w:ascii="Tahoma" w:hAnsi="Tahoma" w:cs="Tahoma"/>
      <w:sz w:val="16"/>
      <w:szCs w:val="16"/>
    </w:rPr>
  </w:style>
  <w:style w:type="paragraph" w:styleId="NoSpacing">
    <w:name w:val="No Spacing"/>
    <w:uiPriority w:val="1"/>
    <w:qFormat/>
    <w:rsid w:val="00AB4D23"/>
    <w:pPr>
      <w:spacing w:after="0" w:line="240" w:lineRule="auto"/>
    </w:pPr>
  </w:style>
  <w:style w:type="paragraph" w:styleId="BodyText2">
    <w:name w:val="Body Text 2"/>
    <w:basedOn w:val="Normal"/>
    <w:link w:val="BodyText2Char"/>
    <w:uiPriority w:val="99"/>
    <w:unhideWhenUsed/>
    <w:rsid w:val="00DA16CB"/>
    <w:pPr>
      <w:spacing w:after="120" w:line="480" w:lineRule="auto"/>
    </w:pPr>
  </w:style>
  <w:style w:type="character" w:customStyle="1" w:styleId="BodyText2Char">
    <w:name w:val="Body Text 2 Char"/>
    <w:basedOn w:val="DefaultParagraphFont"/>
    <w:link w:val="BodyText2"/>
    <w:uiPriority w:val="99"/>
    <w:rsid w:val="00DA16CB"/>
  </w:style>
  <w:style w:type="character" w:customStyle="1" w:styleId="Heading3Char">
    <w:name w:val="Heading 3 Char"/>
    <w:basedOn w:val="DefaultParagraphFont"/>
    <w:link w:val="Heading3"/>
    <w:uiPriority w:val="9"/>
    <w:semiHidden/>
    <w:rsid w:val="002820C6"/>
    <w:rPr>
      <w:rFonts w:asciiTheme="majorHAnsi" w:eastAsiaTheme="majorEastAsia" w:hAnsiTheme="majorHAnsi" w:cstheme="majorBidi"/>
      <w:b/>
      <w:bCs/>
      <w:color w:val="5B9BD5" w:themeColor="accent1"/>
    </w:rPr>
  </w:style>
  <w:style w:type="table" w:styleId="TableGrid">
    <w:name w:val="Table Grid"/>
    <w:basedOn w:val="TableNormal"/>
    <w:uiPriority w:val="39"/>
    <w:rsid w:val="00F02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3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judge819@mountlds.enniskillen.ni.sch.uk" TargetMode="External"/><Relationship Id="rId18" Type="http://schemas.openxmlformats.org/officeDocument/2006/relationships/hyperlink" Target="https://www.camhs-resources.co.uk/" TargetMode="External"/><Relationship Id="rId3" Type="http://schemas.openxmlformats.org/officeDocument/2006/relationships/styles" Target="styles.xml"/><Relationship Id="rId21" Type="http://schemas.openxmlformats.org/officeDocument/2006/relationships/hyperlink" Target="https://www.ceop.police.uk/Safety-Centr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earning.nspcc.org.uk/safeguarding-child-protection/coronavirus" TargetMode="External"/><Relationship Id="rId2" Type="http://schemas.openxmlformats.org/officeDocument/2006/relationships/numbering" Target="numbering.xml"/><Relationship Id="rId16" Type="http://schemas.openxmlformats.org/officeDocument/2006/relationships/hyperlink" Target="mailto:Elaine.latimer@psni.pnn.police.uk" TargetMode="External"/><Relationship Id="rId20" Type="http://schemas.openxmlformats.org/officeDocument/2006/relationships/hyperlink" Target="https://www.saferinternet.org.uk/helpline/report-harmful-cont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rice525@mountlds.enniskillen.ni.sch.uk"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line.org.uk/info-advice/your-feelings/anxiety-stress-panic/worries-about-the-world/coronavirus/" TargetMode="External"/><Relationship Id="rId4" Type="http://schemas.openxmlformats.org/officeDocument/2006/relationships/settings" Target="settings.xml"/><Relationship Id="rId9" Type="http://schemas.openxmlformats.org/officeDocument/2006/relationships/hyperlink" Target="http://www.eani.org.uk/schools/safeguarding-and-child-protection" TargetMode="External"/><Relationship Id="rId14" Type="http://schemas.openxmlformats.org/officeDocument/2006/relationships/hyperlink" Target="mailto:scullen721@mountlds.enniskillen.ni.sch.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F084A-ED89-4F30-92C4-646D4D12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788D756</Template>
  <TotalTime>0</TotalTime>
  <Pages>36</Pages>
  <Words>9771</Words>
  <Characters>55698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Cullen</dc:creator>
  <cp:lastModifiedBy>A MCCAUGHEY</cp:lastModifiedBy>
  <cp:revision>2</cp:revision>
  <cp:lastPrinted>2020-01-10T10:47:00Z</cp:lastPrinted>
  <dcterms:created xsi:type="dcterms:W3CDTF">2022-07-08T12:41:00Z</dcterms:created>
  <dcterms:modified xsi:type="dcterms:W3CDTF">2022-07-08T12:41:00Z</dcterms:modified>
</cp:coreProperties>
</file>