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C74A360" w14:textId="4A8D1DE3" w:rsidR="00E477F5" w:rsidRPr="00602B30" w:rsidRDefault="00E477F5" w:rsidP="005B0515">
      <w:pPr>
        <w:jc w:val="center"/>
        <w:rPr>
          <w:rFonts w:ascii="Trebuchet MS" w:hAnsi="Trebuchet MS"/>
          <w:b/>
          <w:sz w:val="44"/>
          <w:szCs w:val="24"/>
          <w:u w:val="single"/>
        </w:rPr>
      </w:pPr>
      <w:r w:rsidRPr="00602B30">
        <w:rPr>
          <w:rFonts w:ascii="Trebuchet MS" w:hAnsi="Trebuchet MS"/>
          <w:b/>
          <w:sz w:val="44"/>
          <w:szCs w:val="24"/>
          <w:u w:val="single"/>
        </w:rPr>
        <w:t>Mount Lourdes Student</w:t>
      </w:r>
      <w:r w:rsidR="005B0515" w:rsidRPr="00602B30">
        <w:rPr>
          <w:rFonts w:ascii="Trebuchet MS" w:hAnsi="Trebuchet MS"/>
          <w:b/>
          <w:sz w:val="44"/>
          <w:szCs w:val="24"/>
          <w:u w:val="single"/>
        </w:rPr>
        <w:t xml:space="preserve"> </w:t>
      </w:r>
      <w:r w:rsidRPr="00602B30">
        <w:rPr>
          <w:rFonts w:ascii="Trebuchet MS" w:hAnsi="Trebuchet MS"/>
          <w:b/>
          <w:sz w:val="44"/>
          <w:szCs w:val="24"/>
          <w:u w:val="single"/>
        </w:rPr>
        <w:t>Council</w:t>
      </w:r>
    </w:p>
    <w:p w14:paraId="0ED7E50D" w14:textId="7EA56FC1" w:rsidR="00602B30" w:rsidRPr="00A92E05" w:rsidRDefault="00133A0A" w:rsidP="00A92E05">
      <w:pPr>
        <w:jc w:val="center"/>
        <w:rPr>
          <w:rFonts w:ascii="Trebuchet MS" w:hAnsi="Trebuchet MS"/>
          <w:b/>
          <w:sz w:val="32"/>
          <w:u w:val="single"/>
        </w:rPr>
      </w:pPr>
      <w:r>
        <w:rPr>
          <w:rFonts w:ascii="Trebuchet MS" w:hAnsi="Trebuchet MS"/>
          <w:b/>
          <w:sz w:val="32"/>
          <w:u w:val="single"/>
        </w:rPr>
        <w:t xml:space="preserve">Progress </w:t>
      </w:r>
      <w:r w:rsidR="00E477F5" w:rsidRPr="00495A9E">
        <w:rPr>
          <w:rFonts w:ascii="Trebuchet MS" w:hAnsi="Trebuchet MS"/>
          <w:b/>
          <w:sz w:val="32"/>
          <w:u w:val="single"/>
        </w:rPr>
        <w:t xml:space="preserve">Bulletin </w:t>
      </w:r>
      <w:r>
        <w:rPr>
          <w:rFonts w:ascii="Trebuchet MS" w:hAnsi="Trebuchet MS"/>
          <w:b/>
          <w:sz w:val="32"/>
          <w:u w:val="single"/>
        </w:rPr>
        <w:t>–</w:t>
      </w:r>
      <w:r w:rsidR="00E477F5" w:rsidRPr="00495A9E">
        <w:rPr>
          <w:rFonts w:ascii="Trebuchet MS" w:hAnsi="Trebuchet MS"/>
          <w:b/>
          <w:sz w:val="32"/>
          <w:u w:val="single"/>
        </w:rPr>
        <w:t xml:space="preserve"> </w:t>
      </w:r>
      <w:r>
        <w:rPr>
          <w:rFonts w:ascii="Trebuchet MS" w:hAnsi="Trebuchet MS"/>
          <w:b/>
          <w:sz w:val="32"/>
          <w:u w:val="single"/>
        </w:rPr>
        <w:t>202</w:t>
      </w:r>
      <w:r w:rsidR="00A92E05">
        <w:rPr>
          <w:rFonts w:ascii="Trebuchet MS" w:hAnsi="Trebuchet MS"/>
          <w:b/>
          <w:sz w:val="32"/>
          <w:u w:val="single"/>
        </w:rPr>
        <w:t>4</w:t>
      </w:r>
      <w:r>
        <w:rPr>
          <w:rFonts w:ascii="Trebuchet MS" w:hAnsi="Trebuchet MS"/>
          <w:b/>
          <w:sz w:val="32"/>
          <w:u w:val="single"/>
        </w:rPr>
        <w:t>/</w:t>
      </w:r>
      <w:r w:rsidR="00E477F5" w:rsidRPr="00495A9E">
        <w:rPr>
          <w:rFonts w:ascii="Trebuchet MS" w:hAnsi="Trebuchet MS"/>
          <w:b/>
          <w:sz w:val="32"/>
          <w:u w:val="single"/>
        </w:rPr>
        <w:t>202</w:t>
      </w:r>
      <w:r w:rsidR="00A92E05">
        <w:rPr>
          <w:rFonts w:ascii="Trebuchet MS" w:hAnsi="Trebuchet MS"/>
          <w:b/>
          <w:sz w:val="32"/>
          <w:u w:val="single"/>
        </w:rPr>
        <w:t>5</w:t>
      </w:r>
    </w:p>
    <w:p w14:paraId="4A0D9FDA" w14:textId="77777777" w:rsidR="00602B30" w:rsidRPr="00386117" w:rsidRDefault="00602B30" w:rsidP="007220E5">
      <w:pPr>
        <w:jc w:val="center"/>
        <w:rPr>
          <w:rFonts w:ascii="Trebuchet MS" w:hAnsi="Trebuchet MS"/>
          <w:b/>
          <w:sz w:val="4"/>
          <w:szCs w:val="2"/>
          <w:u w:val="single"/>
        </w:rPr>
      </w:pPr>
    </w:p>
    <w:p w14:paraId="72E19B04" w14:textId="2E84F53C" w:rsidR="00EF2205" w:rsidRPr="00A92E05" w:rsidRDefault="00602B30" w:rsidP="00A92E05">
      <w:pPr>
        <w:spacing w:line="276" w:lineRule="auto"/>
        <w:jc w:val="both"/>
        <w:rPr>
          <w:rFonts w:ascii="Times New Roman" w:hAnsi="Times New Roman" w:cs="Times New Roman"/>
          <w:sz w:val="24"/>
          <w:szCs w:val="24"/>
        </w:rPr>
      </w:pPr>
      <w:r w:rsidRPr="00297F53">
        <w:rPr>
          <w:rFonts w:ascii="Times New Roman" w:hAnsi="Times New Roman" w:cs="Times New Roman"/>
          <w:sz w:val="24"/>
          <w:szCs w:val="24"/>
        </w:rPr>
        <w:t>This bulletin has been produced by the Student Council to summarise some of the key issues addressed</w:t>
      </w:r>
      <w:r>
        <w:rPr>
          <w:rFonts w:ascii="Times New Roman" w:hAnsi="Times New Roman" w:cs="Times New Roman"/>
          <w:sz w:val="24"/>
          <w:szCs w:val="24"/>
        </w:rPr>
        <w:t xml:space="preserve"> at formal Student Council meetings over the past academic year</w:t>
      </w:r>
      <w:r w:rsidRPr="00297F53">
        <w:rPr>
          <w:rFonts w:ascii="Times New Roman" w:hAnsi="Times New Roman" w:cs="Times New Roman"/>
          <w:sz w:val="24"/>
          <w:szCs w:val="24"/>
        </w:rPr>
        <w:t xml:space="preserve">, actions taken, and progress made to date. </w:t>
      </w:r>
    </w:p>
    <w:p w14:paraId="4D8C248A" w14:textId="280D74FF" w:rsidR="00BA3EEE" w:rsidRPr="00BA3EEE" w:rsidRDefault="00BA3EEE" w:rsidP="00BA3EEE">
      <w:pPr>
        <w:pStyle w:val="Caption"/>
        <w:keepNext/>
        <w:rPr>
          <w:i w:val="0"/>
          <w:iCs w:val="0"/>
        </w:rPr>
      </w:pPr>
    </w:p>
    <w:p w14:paraId="7D712C34" w14:textId="73C7D4D6" w:rsidR="00BA3EEE" w:rsidRPr="00F44C8C" w:rsidRDefault="00A92E05" w:rsidP="00F44C8C">
      <w:pPr>
        <w:jc w:val="center"/>
        <w:rPr>
          <w:rFonts w:ascii="Times New Roman" w:eastAsia="Calibri" w:hAnsi="Times New Roman" w:cs="Times New Roman"/>
          <w:sz w:val="10"/>
          <w:szCs w:val="10"/>
          <w:u w:val="single"/>
        </w:rPr>
      </w:pPr>
      <w:r>
        <w:rPr>
          <w:rFonts w:ascii="Times New Roman" w:eastAsia="Calibri" w:hAnsi="Times New Roman" w:cs="Times New Roman"/>
          <w:noProof/>
          <w:sz w:val="10"/>
          <w:szCs w:val="10"/>
          <w:u w:val="single"/>
        </w:rPr>
        <w:drawing>
          <wp:anchor distT="0" distB="0" distL="114300" distR="114300" simplePos="0" relativeHeight="251667456" behindDoc="1" locked="0" layoutInCell="1" allowOverlap="1" wp14:anchorId="45D67FE7" wp14:editId="7567BB77">
            <wp:simplePos x="0" y="0"/>
            <wp:positionH relativeFrom="column">
              <wp:posOffset>792982</wp:posOffset>
            </wp:positionH>
            <wp:positionV relativeFrom="paragraph">
              <wp:posOffset>4105</wp:posOffset>
            </wp:positionV>
            <wp:extent cx="2711394" cy="2605786"/>
            <wp:effectExtent l="0" t="0" r="0" b="4445"/>
            <wp:wrapNone/>
            <wp:docPr id="101035529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11394" cy="2605786"/>
                    </a:xfrm>
                    <a:prstGeom prst="rect">
                      <a:avLst/>
                    </a:prstGeom>
                    <a:noFill/>
                  </pic:spPr>
                </pic:pic>
              </a:graphicData>
            </a:graphic>
            <wp14:sizeRelH relativeFrom="page">
              <wp14:pctWidth>0</wp14:pctWidth>
            </wp14:sizeRelH>
            <wp14:sizeRelV relativeFrom="page">
              <wp14:pctHeight>0</wp14:pctHeight>
            </wp14:sizeRelV>
          </wp:anchor>
        </w:drawing>
      </w:r>
    </w:p>
    <w:p w14:paraId="4E592B8F" w14:textId="77777777" w:rsidR="000614AA" w:rsidRDefault="000614AA" w:rsidP="00602B30">
      <w:pPr>
        <w:jc w:val="center"/>
        <w:rPr>
          <w:rFonts w:ascii="Times New Roman" w:eastAsia="Calibri" w:hAnsi="Times New Roman" w:cs="Times New Roman"/>
          <w:sz w:val="24"/>
          <w:szCs w:val="24"/>
          <w:u w:val="single"/>
        </w:rPr>
      </w:pPr>
    </w:p>
    <w:p w14:paraId="7DF5A201" w14:textId="337E9BD3" w:rsidR="000614AA" w:rsidRDefault="000614AA" w:rsidP="00602B30">
      <w:pPr>
        <w:jc w:val="center"/>
        <w:rPr>
          <w:rFonts w:ascii="Times New Roman" w:eastAsia="Calibri" w:hAnsi="Times New Roman" w:cs="Times New Roman"/>
          <w:sz w:val="24"/>
          <w:szCs w:val="24"/>
          <w:u w:val="single"/>
        </w:rPr>
      </w:pPr>
      <w:r w:rsidRPr="000614AA">
        <w:rPr>
          <w:rFonts w:ascii="Times New Roman" w:eastAsia="Calibri" w:hAnsi="Times New Roman" w:cs="Times New Roman"/>
          <w:noProof/>
          <w:sz w:val="24"/>
          <w:szCs w:val="24"/>
          <w:u w:val="single"/>
        </w:rPr>
        <mc:AlternateContent>
          <mc:Choice Requires="wps">
            <w:drawing>
              <wp:anchor distT="45720" distB="45720" distL="114300" distR="114300" simplePos="0" relativeHeight="251669504" behindDoc="0" locked="0" layoutInCell="1" allowOverlap="1" wp14:anchorId="67CFE111" wp14:editId="66BCC45A">
                <wp:simplePos x="0" y="0"/>
                <wp:positionH relativeFrom="margin">
                  <wp:posOffset>3557270</wp:posOffset>
                </wp:positionH>
                <wp:positionV relativeFrom="paragraph">
                  <wp:posOffset>191770</wp:posOffset>
                </wp:positionV>
                <wp:extent cx="839470" cy="754380"/>
                <wp:effectExtent l="0" t="0" r="17780" b="26670"/>
                <wp:wrapSquare wrapText="bothSides"/>
                <wp:docPr id="49818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9470" cy="754380"/>
                        </a:xfrm>
                        <a:prstGeom prst="rect">
                          <a:avLst/>
                        </a:prstGeom>
                        <a:solidFill>
                          <a:srgbClr val="FFFFFF"/>
                        </a:solidFill>
                        <a:ln w="9525">
                          <a:solidFill>
                            <a:srgbClr val="000000"/>
                          </a:solidFill>
                          <a:miter lim="800000"/>
                          <a:headEnd/>
                          <a:tailEnd/>
                        </a:ln>
                      </wps:spPr>
                      <wps:txbx>
                        <w:txbxContent>
                          <w:p w14:paraId="034E6176" w14:textId="70FDAE1A" w:rsidR="000614AA" w:rsidRPr="000614AA" w:rsidRDefault="000614AA" w:rsidP="000614AA">
                            <w:pPr>
                              <w:jc w:val="center"/>
                              <w:rPr>
                                <w:u w:val="single"/>
                              </w:rPr>
                            </w:pPr>
                            <w:r w:rsidRPr="000614AA">
                              <w:rPr>
                                <w:u w:val="single"/>
                              </w:rPr>
                              <w:t>Election</w:t>
                            </w:r>
                          </w:p>
                          <w:p w14:paraId="15C675F6" w14:textId="4CCA2DDD" w:rsidR="000614AA" w:rsidRPr="000614AA" w:rsidRDefault="000614AA" w:rsidP="000614AA">
                            <w:pPr>
                              <w:jc w:val="center"/>
                              <w:rPr>
                                <w:u w:val="single"/>
                              </w:rPr>
                            </w:pPr>
                            <w:r w:rsidRPr="000614AA">
                              <w:rPr>
                                <w:u w:val="single"/>
                              </w:rPr>
                              <w:t>Day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CFE111" id="_x0000_t202" coordsize="21600,21600" o:spt="202" path="m,l,21600r21600,l21600,xe">
                <v:stroke joinstyle="miter"/>
                <v:path gradientshapeok="t" o:connecttype="rect"/>
              </v:shapetype>
              <v:shape id="Text Box 2" o:spid="_x0000_s1026" type="#_x0000_t202" style="position:absolute;left:0;text-align:left;margin-left:280.1pt;margin-top:15.1pt;width:66.1pt;height:59.4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">
                <v:textbox>
                  <w:txbxContent>
                    <w:p w14:paraId="034E6176" w14:textId="70FDAE1A" w:rsidR="000614AA" w:rsidRPr="000614AA" w:rsidRDefault="000614AA" w:rsidP="000614AA">
                      <w:pPr>
                        <w:jc w:val="center"/>
                        <w:rPr>
                          <w:u w:val="single"/>
                        </w:rPr>
                      </w:pPr>
                      <w:r w:rsidRPr="000614AA">
                        <w:rPr>
                          <w:u w:val="single"/>
                        </w:rPr>
                        <w:t>Election</w:t>
                      </w:r>
                    </w:p>
                    <w:p w14:paraId="15C675F6" w14:textId="4CCA2DDD" w:rsidR="000614AA" w:rsidRPr="000614AA" w:rsidRDefault="000614AA" w:rsidP="000614AA">
                      <w:pPr>
                        <w:jc w:val="center"/>
                        <w:rPr>
                          <w:u w:val="single"/>
                        </w:rPr>
                      </w:pPr>
                      <w:r w:rsidRPr="000614AA">
                        <w:rPr>
                          <w:u w:val="single"/>
                        </w:rPr>
                        <w:t>Day</w:t>
                      </w:r>
                    </w:p>
                  </w:txbxContent>
                </v:textbox>
                <w10:wrap type="square" anchorx="margin"/>
              </v:shape>
            </w:pict>
          </mc:Fallback>
        </mc:AlternateContent>
      </w:r>
    </w:p>
    <w:p w14:paraId="7E4E747E" w14:textId="7E5F163A" w:rsidR="000614AA" w:rsidRDefault="000614AA" w:rsidP="00602B30">
      <w:pPr>
        <w:jc w:val="center"/>
        <w:rPr>
          <w:rFonts w:ascii="Times New Roman" w:eastAsia="Calibri" w:hAnsi="Times New Roman" w:cs="Times New Roman"/>
          <w:sz w:val="24"/>
          <w:szCs w:val="24"/>
          <w:u w:val="single"/>
        </w:rPr>
      </w:pPr>
    </w:p>
    <w:p w14:paraId="5302C9CF" w14:textId="20CD0946" w:rsidR="000614AA" w:rsidRDefault="000614AA" w:rsidP="00602B30">
      <w:pPr>
        <w:jc w:val="center"/>
        <w:rPr>
          <w:rFonts w:ascii="Times New Roman" w:eastAsia="Calibri" w:hAnsi="Times New Roman" w:cs="Times New Roman"/>
          <w:sz w:val="24"/>
          <w:szCs w:val="24"/>
          <w:u w:val="single"/>
        </w:rPr>
      </w:pPr>
    </w:p>
    <w:p w14:paraId="2E6853EB" w14:textId="77777777" w:rsidR="000614AA" w:rsidRDefault="000614AA" w:rsidP="00602B30">
      <w:pPr>
        <w:jc w:val="center"/>
        <w:rPr>
          <w:rFonts w:ascii="Times New Roman" w:eastAsia="Calibri" w:hAnsi="Times New Roman" w:cs="Times New Roman"/>
          <w:sz w:val="24"/>
          <w:szCs w:val="24"/>
          <w:u w:val="single"/>
        </w:rPr>
      </w:pPr>
    </w:p>
    <w:p w14:paraId="00FC18E3" w14:textId="50FEFC3C" w:rsidR="000614AA" w:rsidRDefault="000614AA" w:rsidP="00602B30">
      <w:pPr>
        <w:jc w:val="center"/>
        <w:rPr>
          <w:rFonts w:ascii="Times New Roman" w:eastAsia="Calibri" w:hAnsi="Times New Roman" w:cs="Times New Roman"/>
          <w:sz w:val="24"/>
          <w:szCs w:val="24"/>
          <w:u w:val="single"/>
        </w:rPr>
      </w:pPr>
    </w:p>
    <w:p w14:paraId="3605C1B5" w14:textId="77777777" w:rsidR="000614AA" w:rsidRDefault="000614AA" w:rsidP="00602B30">
      <w:pPr>
        <w:jc w:val="center"/>
        <w:rPr>
          <w:rFonts w:ascii="Times New Roman" w:eastAsia="Calibri" w:hAnsi="Times New Roman" w:cs="Times New Roman"/>
          <w:sz w:val="24"/>
          <w:szCs w:val="24"/>
          <w:u w:val="single"/>
        </w:rPr>
      </w:pPr>
    </w:p>
    <w:p w14:paraId="0FCEC056" w14:textId="77777777" w:rsidR="000614AA" w:rsidRDefault="000614AA" w:rsidP="00602B30">
      <w:pPr>
        <w:jc w:val="center"/>
        <w:rPr>
          <w:rFonts w:ascii="Times New Roman" w:eastAsia="Calibri" w:hAnsi="Times New Roman" w:cs="Times New Roman"/>
          <w:sz w:val="24"/>
          <w:szCs w:val="24"/>
          <w:u w:val="single"/>
        </w:rPr>
      </w:pPr>
    </w:p>
    <w:p w14:paraId="0BD28DC5" w14:textId="77777777" w:rsidR="000614AA" w:rsidRDefault="000614AA" w:rsidP="00602B30">
      <w:pPr>
        <w:jc w:val="center"/>
        <w:rPr>
          <w:rFonts w:ascii="Times New Roman" w:eastAsia="Calibri" w:hAnsi="Times New Roman" w:cs="Times New Roman"/>
          <w:sz w:val="24"/>
          <w:szCs w:val="24"/>
          <w:u w:val="single"/>
        </w:rPr>
      </w:pPr>
    </w:p>
    <w:p w14:paraId="330BE3CB" w14:textId="7A769D54" w:rsidR="00602B30" w:rsidRDefault="00D572E5" w:rsidP="00602B30">
      <w:pPr>
        <w:jc w:val="center"/>
        <w:rPr>
          <w:rFonts w:ascii="Times New Roman" w:eastAsia="Calibri" w:hAnsi="Times New Roman" w:cs="Times New Roman"/>
          <w:sz w:val="24"/>
          <w:szCs w:val="24"/>
          <w:u w:val="single"/>
        </w:rPr>
      </w:pPr>
      <w:r>
        <w:rPr>
          <w:rFonts w:ascii="Times New Roman" w:eastAsia="Calibri" w:hAnsi="Times New Roman" w:cs="Times New Roman"/>
          <w:sz w:val="24"/>
          <w:szCs w:val="24"/>
          <w:u w:val="single"/>
        </w:rPr>
        <w:t>School Canteen</w:t>
      </w:r>
      <w:r w:rsidR="00BA3EEE">
        <w:rPr>
          <w:rFonts w:ascii="Times New Roman" w:eastAsia="Calibri" w:hAnsi="Times New Roman" w:cs="Times New Roman"/>
          <w:sz w:val="24"/>
          <w:szCs w:val="24"/>
          <w:u w:val="single"/>
        </w:rPr>
        <w:t xml:space="preserve"> </w:t>
      </w:r>
    </w:p>
    <w:p w14:paraId="38B84DFB" w14:textId="68BD214B" w:rsidR="00A92E05" w:rsidRDefault="0080497E" w:rsidP="00A92E05">
      <w:pPr>
        <w:spacing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602B30" w:rsidRPr="00602B30">
        <w:rPr>
          <w:rFonts w:ascii="Times New Roman" w:eastAsia="Calibri" w:hAnsi="Times New Roman" w:cs="Times New Roman"/>
          <w:sz w:val="24"/>
          <w:szCs w:val="24"/>
        </w:rPr>
        <w:t xml:space="preserve">ouncillors </w:t>
      </w:r>
      <w:r>
        <w:rPr>
          <w:rFonts w:ascii="Times New Roman" w:eastAsia="Calibri" w:hAnsi="Times New Roman" w:cs="Times New Roman"/>
          <w:sz w:val="24"/>
          <w:szCs w:val="24"/>
        </w:rPr>
        <w:t>Niamh McAllister, Matilda McDaid and Ellie McCaffrey were appointed to lead on student issues around Canteen efficiency (queues), payments and advertising.</w:t>
      </w:r>
      <w:r w:rsidR="00602B30" w:rsidRPr="00602B30">
        <w:rPr>
          <w:rFonts w:ascii="Times New Roman" w:eastAsia="Calibri" w:hAnsi="Times New Roman" w:cs="Times New Roman"/>
          <w:sz w:val="24"/>
          <w:szCs w:val="24"/>
        </w:rPr>
        <w:t xml:space="preserve"> </w:t>
      </w:r>
      <w:r w:rsidR="000A4EEE">
        <w:rPr>
          <w:rFonts w:ascii="Times New Roman" w:eastAsia="Calibri" w:hAnsi="Times New Roman" w:cs="Times New Roman"/>
          <w:sz w:val="24"/>
          <w:szCs w:val="24"/>
        </w:rPr>
        <w:t xml:space="preserve">Students were very happy with canteen food quality and variety but felt that canteen processes could be speeded up to improve customer service. </w:t>
      </w:r>
      <w:r w:rsidR="00E40235">
        <w:rPr>
          <w:rFonts w:ascii="Times New Roman" w:eastAsia="Calibri" w:hAnsi="Times New Roman" w:cs="Times New Roman"/>
          <w:sz w:val="24"/>
          <w:szCs w:val="24"/>
        </w:rPr>
        <w:t>Student Council m</w:t>
      </w:r>
      <w:r w:rsidR="000A4EEE">
        <w:rPr>
          <w:rFonts w:ascii="Times New Roman" w:eastAsia="Calibri" w:hAnsi="Times New Roman" w:cs="Times New Roman"/>
          <w:sz w:val="24"/>
          <w:szCs w:val="24"/>
        </w:rPr>
        <w:t xml:space="preserve">eetings </w:t>
      </w:r>
      <w:r w:rsidR="000A4EEE">
        <w:rPr>
          <w:rFonts w:ascii="Times New Roman" w:eastAsia="Calibri" w:hAnsi="Times New Roman" w:cs="Times New Roman"/>
          <w:sz w:val="24"/>
          <w:szCs w:val="24"/>
        </w:rPr>
        <w:lastRenderedPageBreak/>
        <w:t xml:space="preserve">with Claire (Cook Supervisor) during the year </w:t>
      </w:r>
      <w:r w:rsidR="00E40235">
        <w:rPr>
          <w:rFonts w:ascii="Times New Roman" w:eastAsia="Calibri" w:hAnsi="Times New Roman" w:cs="Times New Roman"/>
          <w:sz w:val="24"/>
          <w:szCs w:val="24"/>
        </w:rPr>
        <w:t xml:space="preserve">focused on enabling students to know </w:t>
      </w:r>
      <w:r w:rsidR="00162A07">
        <w:rPr>
          <w:rFonts w:ascii="Times New Roman" w:eastAsia="Calibri" w:hAnsi="Times New Roman" w:cs="Times New Roman"/>
          <w:sz w:val="24"/>
          <w:szCs w:val="24"/>
        </w:rPr>
        <w:t xml:space="preserve">menu choices </w:t>
      </w:r>
      <w:r w:rsidR="00E40235">
        <w:rPr>
          <w:rFonts w:ascii="Times New Roman" w:eastAsia="Calibri" w:hAnsi="Times New Roman" w:cs="Times New Roman"/>
          <w:sz w:val="24"/>
          <w:szCs w:val="24"/>
        </w:rPr>
        <w:t>in advance</w:t>
      </w:r>
      <w:r w:rsidR="00162A07">
        <w:rPr>
          <w:rFonts w:ascii="Times New Roman" w:eastAsia="Calibri" w:hAnsi="Times New Roman" w:cs="Times New Roman"/>
          <w:sz w:val="24"/>
          <w:szCs w:val="24"/>
        </w:rPr>
        <w:t>,</w:t>
      </w:r>
      <w:r w:rsidR="00E40235">
        <w:rPr>
          <w:rFonts w:ascii="Times New Roman" w:eastAsia="Calibri" w:hAnsi="Times New Roman" w:cs="Times New Roman"/>
          <w:sz w:val="24"/>
          <w:szCs w:val="24"/>
        </w:rPr>
        <w:t xml:space="preserve"> so that less time was wasted</w:t>
      </w:r>
      <w:r w:rsidR="00162A07">
        <w:rPr>
          <w:rFonts w:ascii="Times New Roman" w:eastAsia="Calibri" w:hAnsi="Times New Roman" w:cs="Times New Roman"/>
          <w:sz w:val="24"/>
          <w:szCs w:val="24"/>
        </w:rPr>
        <w:t xml:space="preserve"> making on the spot choices,</w:t>
      </w:r>
      <w:r w:rsidR="00E40235">
        <w:rPr>
          <w:rFonts w:ascii="Times New Roman" w:eastAsia="Calibri" w:hAnsi="Times New Roman" w:cs="Times New Roman"/>
          <w:sz w:val="24"/>
          <w:szCs w:val="24"/>
        </w:rPr>
        <w:t xml:space="preserve"> at the food counter. </w:t>
      </w:r>
    </w:p>
    <w:p w14:paraId="35D5B44B" w14:textId="642ED3A5" w:rsidR="00B43ACC" w:rsidRPr="005C264C" w:rsidRDefault="00E40235" w:rsidP="00A92E05">
      <w:pPr>
        <w:spacing w:line="276"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A new ‘fixed’ menu of </w:t>
      </w:r>
      <w:r w:rsidR="005C264C">
        <w:rPr>
          <w:rFonts w:ascii="Times New Roman" w:eastAsia="Calibri" w:hAnsi="Times New Roman" w:cs="Times New Roman"/>
          <w:sz w:val="24"/>
          <w:szCs w:val="24"/>
        </w:rPr>
        <w:t>common</w:t>
      </w:r>
      <w:r>
        <w:rPr>
          <w:rFonts w:ascii="Times New Roman" w:eastAsia="Calibri" w:hAnsi="Times New Roman" w:cs="Times New Roman"/>
          <w:sz w:val="24"/>
          <w:szCs w:val="24"/>
        </w:rPr>
        <w:t xml:space="preserve"> menu choices was agreed and a schedule drawn up which was advertised on </w:t>
      </w:r>
      <w:r w:rsidR="00AC756C">
        <w:rPr>
          <w:rFonts w:ascii="Times New Roman" w:eastAsia="Calibri" w:hAnsi="Times New Roman" w:cs="Times New Roman"/>
          <w:sz w:val="24"/>
          <w:szCs w:val="24"/>
        </w:rPr>
        <w:t xml:space="preserve">the </w:t>
      </w:r>
      <w:r>
        <w:rPr>
          <w:rFonts w:ascii="Times New Roman" w:eastAsia="Calibri" w:hAnsi="Times New Roman" w:cs="Times New Roman"/>
          <w:sz w:val="24"/>
          <w:szCs w:val="24"/>
        </w:rPr>
        <w:t>school web site, social media, Parent App and I</w:t>
      </w:r>
      <w:r w:rsidR="00AC756C">
        <w:rPr>
          <w:rFonts w:ascii="Times New Roman" w:eastAsia="Calibri" w:hAnsi="Times New Roman" w:cs="Times New Roman"/>
          <w:sz w:val="24"/>
          <w:szCs w:val="24"/>
        </w:rPr>
        <w:t>-</w:t>
      </w:r>
      <w:r>
        <w:rPr>
          <w:rFonts w:ascii="Times New Roman" w:eastAsia="Calibri" w:hAnsi="Times New Roman" w:cs="Times New Roman"/>
          <w:sz w:val="24"/>
          <w:szCs w:val="24"/>
        </w:rPr>
        <w:t xml:space="preserve">Pay Impact App. </w:t>
      </w:r>
      <w:r w:rsidR="00C53ABA">
        <w:rPr>
          <w:rFonts w:ascii="Times New Roman" w:eastAsia="Calibri" w:hAnsi="Times New Roman" w:cs="Times New Roman"/>
          <w:sz w:val="24"/>
          <w:szCs w:val="24"/>
        </w:rPr>
        <w:t xml:space="preserve">This enables better communication to students and parents. </w:t>
      </w:r>
      <w:r>
        <w:rPr>
          <w:rFonts w:ascii="Times New Roman" w:eastAsia="Calibri" w:hAnsi="Times New Roman" w:cs="Times New Roman"/>
          <w:sz w:val="24"/>
          <w:szCs w:val="24"/>
        </w:rPr>
        <w:t xml:space="preserve">A new notice board of ‘daily </w:t>
      </w:r>
      <w:r w:rsidR="00C53ABA">
        <w:rPr>
          <w:rFonts w:ascii="Times New Roman" w:eastAsia="Calibri" w:hAnsi="Times New Roman" w:cs="Times New Roman"/>
          <w:sz w:val="24"/>
          <w:szCs w:val="24"/>
        </w:rPr>
        <w:t>specials’</w:t>
      </w:r>
      <w:r>
        <w:rPr>
          <w:rFonts w:ascii="Times New Roman" w:eastAsia="Calibri" w:hAnsi="Times New Roman" w:cs="Times New Roman"/>
          <w:sz w:val="24"/>
          <w:szCs w:val="24"/>
        </w:rPr>
        <w:t xml:space="preserve"> was erected at the Canteen entrance to advertise choices in advance</w:t>
      </w:r>
      <w:r w:rsidR="00AC756C">
        <w:rPr>
          <w:rFonts w:ascii="Times New Roman" w:eastAsia="Calibri" w:hAnsi="Times New Roman" w:cs="Times New Roman"/>
          <w:sz w:val="24"/>
          <w:szCs w:val="24"/>
        </w:rPr>
        <w:t xml:space="preserve"> of ordering</w:t>
      </w:r>
      <w:r w:rsidR="00C53ABA">
        <w:rPr>
          <w:rFonts w:ascii="Times New Roman" w:eastAsia="Calibri" w:hAnsi="Times New Roman" w:cs="Times New Roman"/>
          <w:sz w:val="24"/>
          <w:szCs w:val="24"/>
        </w:rPr>
        <w:t>. A message went out to all students and parents advertising the I Pay Impact App for easier</w:t>
      </w:r>
      <w:r w:rsidR="00AC756C">
        <w:rPr>
          <w:rFonts w:ascii="Times New Roman" w:eastAsia="Calibri" w:hAnsi="Times New Roman" w:cs="Times New Roman"/>
          <w:sz w:val="24"/>
          <w:szCs w:val="24"/>
        </w:rPr>
        <w:t>, more efficient</w:t>
      </w:r>
      <w:r w:rsidR="00C53ABA">
        <w:rPr>
          <w:rFonts w:ascii="Times New Roman" w:eastAsia="Calibri" w:hAnsi="Times New Roman" w:cs="Times New Roman"/>
          <w:sz w:val="24"/>
          <w:szCs w:val="24"/>
        </w:rPr>
        <w:t xml:space="preserve"> payment options. One of Claire’s targets for the near future is to run a trial ‘pre-order/collect’ system to further extend the range of Canteen services to students.  The Canteen wish</w:t>
      </w:r>
      <w:r w:rsidR="000614AA">
        <w:rPr>
          <w:rFonts w:ascii="Times New Roman" w:eastAsia="Calibri" w:hAnsi="Times New Roman" w:cs="Times New Roman"/>
          <w:sz w:val="24"/>
          <w:szCs w:val="24"/>
        </w:rPr>
        <w:t>es</w:t>
      </w:r>
      <w:r w:rsidR="00C53ABA">
        <w:rPr>
          <w:rFonts w:ascii="Times New Roman" w:eastAsia="Calibri" w:hAnsi="Times New Roman" w:cs="Times New Roman"/>
          <w:sz w:val="24"/>
          <w:szCs w:val="24"/>
        </w:rPr>
        <w:t xml:space="preserve"> students and parents to know that they </w:t>
      </w:r>
      <w:r w:rsidR="00AC756C">
        <w:rPr>
          <w:rFonts w:ascii="Times New Roman" w:eastAsia="Calibri" w:hAnsi="Times New Roman" w:cs="Times New Roman"/>
          <w:sz w:val="24"/>
          <w:szCs w:val="24"/>
        </w:rPr>
        <w:t>try</w:t>
      </w:r>
      <w:r w:rsidR="00C53ABA">
        <w:rPr>
          <w:rFonts w:ascii="Times New Roman" w:eastAsia="Calibri" w:hAnsi="Times New Roman" w:cs="Times New Roman"/>
          <w:sz w:val="24"/>
          <w:szCs w:val="24"/>
        </w:rPr>
        <w:t xml:space="preserve"> to cater for all </w:t>
      </w:r>
      <w:r w:rsidR="00162A07">
        <w:rPr>
          <w:rFonts w:ascii="Times New Roman" w:eastAsia="Calibri" w:hAnsi="Times New Roman" w:cs="Times New Roman"/>
          <w:sz w:val="24"/>
          <w:szCs w:val="24"/>
        </w:rPr>
        <w:t>requirements</w:t>
      </w:r>
      <w:r w:rsidR="00C53ABA">
        <w:rPr>
          <w:rFonts w:ascii="Times New Roman" w:eastAsia="Calibri" w:hAnsi="Times New Roman" w:cs="Times New Roman"/>
          <w:sz w:val="24"/>
          <w:szCs w:val="24"/>
        </w:rPr>
        <w:t xml:space="preserve">, so where students have special dietary needs, please alert Claire </w:t>
      </w:r>
      <w:r w:rsidR="00826E46">
        <w:rPr>
          <w:rFonts w:ascii="Times New Roman" w:eastAsia="Calibri" w:hAnsi="Times New Roman" w:cs="Times New Roman"/>
          <w:sz w:val="24"/>
          <w:szCs w:val="24"/>
        </w:rPr>
        <w:t>personally or through form teacher</w:t>
      </w:r>
      <w:r w:rsidR="00162A07">
        <w:rPr>
          <w:rFonts w:ascii="Times New Roman" w:eastAsia="Calibri" w:hAnsi="Times New Roman" w:cs="Times New Roman"/>
          <w:sz w:val="24"/>
          <w:szCs w:val="24"/>
        </w:rPr>
        <w:t>s</w:t>
      </w:r>
      <w:r w:rsidR="00826E46">
        <w:rPr>
          <w:rFonts w:ascii="Times New Roman" w:eastAsia="Calibri" w:hAnsi="Times New Roman" w:cs="Times New Roman"/>
          <w:sz w:val="24"/>
          <w:szCs w:val="24"/>
        </w:rPr>
        <w:t xml:space="preserve"> to see how </w:t>
      </w:r>
      <w:r w:rsidR="00162A07">
        <w:rPr>
          <w:rFonts w:ascii="Times New Roman" w:eastAsia="Calibri" w:hAnsi="Times New Roman" w:cs="Times New Roman"/>
          <w:sz w:val="24"/>
          <w:szCs w:val="24"/>
        </w:rPr>
        <w:t>individual needs</w:t>
      </w:r>
      <w:r w:rsidR="00826E46">
        <w:rPr>
          <w:rFonts w:ascii="Times New Roman" w:eastAsia="Calibri" w:hAnsi="Times New Roman" w:cs="Times New Roman"/>
          <w:sz w:val="24"/>
          <w:szCs w:val="24"/>
        </w:rPr>
        <w:t xml:space="preserve"> can be catered for. </w:t>
      </w:r>
    </w:p>
    <w:p w14:paraId="5D9B1055" w14:textId="7088508D" w:rsidR="001D6340" w:rsidRDefault="001508A3" w:rsidP="003F28A7">
      <w:pPr>
        <w:spacing w:line="276" w:lineRule="auto"/>
        <w:jc w:val="center"/>
        <w:rPr>
          <w:rFonts w:ascii="Times New Roman" w:hAnsi="Times New Roman" w:cs="Times New Roman"/>
          <w:sz w:val="24"/>
          <w:szCs w:val="24"/>
          <w:u w:val="single"/>
        </w:rPr>
      </w:pPr>
      <w:r>
        <w:rPr>
          <w:rFonts w:ascii="Times New Roman" w:hAnsi="Times New Roman" w:cs="Times New Roman"/>
          <w:noProof/>
          <w:sz w:val="24"/>
          <w:szCs w:val="24"/>
          <w:u w:val="single"/>
        </w:rPr>
        <w:drawing>
          <wp:inline distT="0" distB="0" distL="0" distR="0" wp14:anchorId="20A9ABE7" wp14:editId="5A2BFE2B">
            <wp:extent cx="4182904" cy="2185836"/>
            <wp:effectExtent l="0" t="0" r="8255" b="5080"/>
            <wp:docPr id="1737685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7174"/>
                    <a:stretch/>
                  </pic:blipFill>
                  <pic:spPr bwMode="auto">
                    <a:xfrm>
                      <a:off x="0" y="0"/>
                      <a:ext cx="4258454" cy="2225316"/>
                    </a:xfrm>
                    <a:prstGeom prst="rect">
                      <a:avLst/>
                    </a:prstGeom>
                    <a:noFill/>
                    <a:ln>
                      <a:noFill/>
                    </a:ln>
                    <a:extLst>
                      <a:ext uri="{53640926-AAD7-44D8-BBD7-CCE9431645EC}">
                        <a14:shadowObscured xmlns:a14="http://schemas.microsoft.com/office/drawing/2010/main"/>
                      </a:ext>
                    </a:extLst>
                  </pic:spPr>
                </pic:pic>
              </a:graphicData>
            </a:graphic>
          </wp:inline>
        </w:drawing>
      </w:r>
    </w:p>
    <w:p w14:paraId="4693D5D5" w14:textId="18AE1E07" w:rsidR="00F44C8C" w:rsidRDefault="00DF4A52" w:rsidP="003F28A7">
      <w:pPr>
        <w:spacing w:line="276" w:lineRule="auto"/>
        <w:jc w:val="center"/>
        <w:rPr>
          <w:rFonts w:ascii="Times New Roman" w:hAnsi="Times New Roman" w:cs="Times New Roman"/>
          <w:sz w:val="24"/>
          <w:szCs w:val="24"/>
          <w:u w:val="single"/>
        </w:rPr>
      </w:pPr>
      <w:bookmarkStart w:id="0" w:name="_Hlk211777731"/>
      <w:r>
        <w:rPr>
          <w:rFonts w:ascii="Times New Roman" w:hAnsi="Times New Roman" w:cs="Times New Roman"/>
          <w:sz w:val="24"/>
          <w:szCs w:val="24"/>
          <w:u w:val="single"/>
        </w:rPr>
        <w:t>Niamh, Matilda and Ellie discuss progress with Claire</w:t>
      </w:r>
    </w:p>
    <w:p w14:paraId="43D3405D" w14:textId="543D1678" w:rsidR="00BA3EEE" w:rsidRDefault="00BA3EEE" w:rsidP="003F28A7">
      <w:pPr>
        <w:spacing w:line="276" w:lineRule="auto"/>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New Mount Lourdes Rugby Half-Zip</w:t>
      </w:r>
    </w:p>
    <w:p w14:paraId="26737441" w14:textId="5BD92CB5" w:rsidR="00DF4A52" w:rsidRPr="00F44C8C" w:rsidRDefault="00BA3EEE" w:rsidP="00F44C8C">
      <w:pPr>
        <w:spacing w:line="276" w:lineRule="auto"/>
        <w:jc w:val="both"/>
        <w:rPr>
          <w:rFonts w:ascii="Times New Roman" w:hAnsi="Times New Roman" w:cs="Times New Roman"/>
          <w:sz w:val="24"/>
          <w:szCs w:val="24"/>
        </w:rPr>
      </w:pPr>
      <w:r>
        <w:rPr>
          <w:rFonts w:ascii="Times New Roman" w:hAnsi="Times New Roman" w:cs="Times New Roman"/>
          <w:sz w:val="24"/>
          <w:szCs w:val="24"/>
        </w:rPr>
        <w:t>Year 12 councillors brought forward the suggestion of the introduction of a</w:t>
      </w:r>
      <w:r w:rsidR="008E559C">
        <w:rPr>
          <w:rFonts w:ascii="Times New Roman" w:hAnsi="Times New Roman" w:cs="Times New Roman"/>
          <w:sz w:val="24"/>
          <w:szCs w:val="24"/>
        </w:rPr>
        <w:t xml:space="preserve"> new </w:t>
      </w:r>
      <w:r>
        <w:rPr>
          <w:rFonts w:ascii="Times New Roman" w:hAnsi="Times New Roman" w:cs="Times New Roman"/>
          <w:sz w:val="24"/>
          <w:szCs w:val="24"/>
        </w:rPr>
        <w:t xml:space="preserve">school Rugby </w:t>
      </w:r>
      <w:r w:rsidR="008E559C">
        <w:rPr>
          <w:rFonts w:ascii="Times New Roman" w:hAnsi="Times New Roman" w:cs="Times New Roman"/>
          <w:sz w:val="24"/>
          <w:szCs w:val="24"/>
        </w:rPr>
        <w:t>half-zip.</w:t>
      </w:r>
      <w:r>
        <w:rPr>
          <w:rFonts w:ascii="Times New Roman" w:hAnsi="Times New Roman" w:cs="Times New Roman"/>
          <w:sz w:val="24"/>
          <w:szCs w:val="24"/>
        </w:rPr>
        <w:t xml:space="preserve"> </w:t>
      </w:r>
      <w:r w:rsidRPr="004872AC">
        <w:rPr>
          <w:rFonts w:ascii="Times New Roman" w:hAnsi="Times New Roman" w:cs="Times New Roman"/>
          <w:sz w:val="24"/>
          <w:szCs w:val="24"/>
        </w:rPr>
        <w:t xml:space="preserve">Jessica Gavin took responsibility for </w:t>
      </w:r>
      <w:r>
        <w:rPr>
          <w:rFonts w:ascii="Times New Roman" w:hAnsi="Times New Roman" w:cs="Times New Roman"/>
          <w:sz w:val="24"/>
          <w:szCs w:val="24"/>
        </w:rPr>
        <w:t xml:space="preserve">leading this initiative. Over the year, Jessica collaborated with MFC Sports in relation to </w:t>
      </w:r>
      <w:r w:rsidRPr="004872AC">
        <w:rPr>
          <w:rFonts w:ascii="Times New Roman" w:hAnsi="Times New Roman" w:cs="Times New Roman"/>
          <w:sz w:val="24"/>
          <w:szCs w:val="24"/>
        </w:rPr>
        <w:t xml:space="preserve">the planning and production of </w:t>
      </w:r>
      <w:r>
        <w:rPr>
          <w:rFonts w:ascii="Times New Roman" w:hAnsi="Times New Roman" w:cs="Times New Roman"/>
          <w:sz w:val="24"/>
          <w:szCs w:val="24"/>
        </w:rPr>
        <w:t>a</w:t>
      </w:r>
      <w:r w:rsidRPr="004872AC">
        <w:rPr>
          <w:rFonts w:ascii="Times New Roman" w:hAnsi="Times New Roman" w:cs="Times New Roman"/>
          <w:sz w:val="24"/>
          <w:szCs w:val="24"/>
        </w:rPr>
        <w:t xml:space="preserve"> lovely new half-zip</w:t>
      </w:r>
      <w:r>
        <w:rPr>
          <w:rFonts w:ascii="Times New Roman" w:hAnsi="Times New Roman" w:cs="Times New Roman"/>
          <w:sz w:val="24"/>
          <w:szCs w:val="24"/>
        </w:rPr>
        <w:t xml:space="preserve"> for</w:t>
      </w:r>
      <w:r w:rsidR="00C769E8">
        <w:rPr>
          <w:rFonts w:ascii="Times New Roman" w:hAnsi="Times New Roman" w:cs="Times New Roman"/>
          <w:sz w:val="24"/>
          <w:szCs w:val="24"/>
        </w:rPr>
        <w:t xml:space="preserve"> </w:t>
      </w:r>
      <w:r>
        <w:rPr>
          <w:rFonts w:ascii="Times New Roman" w:hAnsi="Times New Roman" w:cs="Times New Roman"/>
          <w:sz w:val="24"/>
          <w:szCs w:val="24"/>
        </w:rPr>
        <w:t xml:space="preserve">Mount Lourdes Rugby students. Jessica updated the Student Council and SLT throughout the process regarding progress. </w:t>
      </w:r>
      <w:r w:rsidRPr="004872AC">
        <w:rPr>
          <w:rFonts w:ascii="Times New Roman" w:hAnsi="Times New Roman" w:cs="Times New Roman"/>
          <w:sz w:val="24"/>
          <w:szCs w:val="24"/>
        </w:rPr>
        <w:t>The new half-zips have proved extremely popular</w:t>
      </w:r>
      <w:r>
        <w:rPr>
          <w:rFonts w:ascii="Times New Roman" w:hAnsi="Times New Roman" w:cs="Times New Roman"/>
          <w:sz w:val="24"/>
          <w:szCs w:val="24"/>
        </w:rPr>
        <w:t xml:space="preserve">. Congratulations to Jessica for showing such great </w:t>
      </w:r>
      <w:r w:rsidR="00C769E8">
        <w:rPr>
          <w:rFonts w:ascii="Times New Roman" w:hAnsi="Times New Roman" w:cs="Times New Roman"/>
          <w:sz w:val="24"/>
          <w:szCs w:val="24"/>
        </w:rPr>
        <w:t xml:space="preserve">initiative and </w:t>
      </w:r>
      <w:r>
        <w:rPr>
          <w:rFonts w:ascii="Times New Roman" w:hAnsi="Times New Roman" w:cs="Times New Roman"/>
          <w:sz w:val="24"/>
          <w:szCs w:val="24"/>
        </w:rPr>
        <w:t xml:space="preserve">leadership in making this happen.  </w:t>
      </w:r>
    </w:p>
    <w:p w14:paraId="5543BFB3" w14:textId="49AEC4F9" w:rsidR="00BA3EEE" w:rsidRPr="00BA3EEE" w:rsidRDefault="00BA3EEE" w:rsidP="00BA3EEE">
      <w:pPr>
        <w:spacing w:line="276" w:lineRule="auto"/>
        <w:jc w:val="center"/>
        <w:rPr>
          <w:rFonts w:ascii="Times New Roman" w:hAnsi="Times New Roman" w:cs="Times New Roman"/>
          <w:noProof/>
          <w:sz w:val="24"/>
          <w:szCs w:val="24"/>
        </w:rPr>
      </w:pPr>
      <w:r>
        <w:rPr>
          <w:noProof/>
        </w:rPr>
        <w:drawing>
          <wp:inline distT="0" distB="0" distL="0" distR="0" wp14:anchorId="49A6CC50" wp14:editId="6549026E">
            <wp:extent cx="3040911" cy="3666784"/>
            <wp:effectExtent l="0" t="0" r="7620" b="0"/>
            <wp:docPr id="1299014970" name="Picture 1" descr="A person holding a purple shi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014970" name="Picture 1" descr="A person holding a purple shirt&#10;&#10;AI-generated content may be incorrect."/>
                    <pic:cNvPicPr/>
                  </pic:nvPicPr>
                  <pic:blipFill rotWithShape="1">
                    <a:blip r:embed="rId10"/>
                    <a:srcRect l="8688" t="7764" r="21211" b="28838"/>
                    <a:stretch/>
                  </pic:blipFill>
                  <pic:spPr bwMode="auto">
                    <a:xfrm>
                      <a:off x="0" y="0"/>
                      <a:ext cx="3070299" cy="3702221"/>
                    </a:xfrm>
                    <a:prstGeom prst="rect">
                      <a:avLst/>
                    </a:prstGeom>
                    <a:ln>
                      <a:noFill/>
                    </a:ln>
                    <a:extLst>
                      <a:ext uri="{53640926-AAD7-44D8-BBD7-CCE9431645EC}">
                        <a14:shadowObscured xmlns:a14="http://schemas.microsoft.com/office/drawing/2010/main"/>
                      </a:ext>
                    </a:extLst>
                  </pic:spPr>
                </pic:pic>
              </a:graphicData>
            </a:graphic>
          </wp:inline>
        </w:drawing>
      </w:r>
    </w:p>
    <w:p w14:paraId="3534F26B" w14:textId="47A9D239" w:rsidR="00F44C8C" w:rsidRDefault="00F44C8C" w:rsidP="003F28A7">
      <w:pPr>
        <w:spacing w:line="276" w:lineRule="auto"/>
        <w:jc w:val="center"/>
        <w:rPr>
          <w:rFonts w:ascii="Times New Roman" w:hAnsi="Times New Roman" w:cs="Times New Roman"/>
          <w:sz w:val="24"/>
          <w:szCs w:val="24"/>
          <w:u w:val="single"/>
        </w:rPr>
      </w:pPr>
      <w:r>
        <w:rPr>
          <w:rFonts w:ascii="Times New Roman" w:hAnsi="Times New Roman" w:cs="Times New Roman"/>
          <w:sz w:val="24"/>
          <w:szCs w:val="24"/>
          <w:u w:val="single"/>
        </w:rPr>
        <w:t>Jessica showing the finished product</w:t>
      </w:r>
    </w:p>
    <w:p w14:paraId="66F957EE" w14:textId="3C5ED1A9" w:rsidR="00054BE7" w:rsidRDefault="00054BE7" w:rsidP="00B43ACC">
      <w:pPr>
        <w:spacing w:line="276" w:lineRule="auto"/>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Toilet</w:t>
      </w:r>
      <w:r w:rsidR="00BA2ADE">
        <w:rPr>
          <w:rFonts w:ascii="Times New Roman" w:hAnsi="Times New Roman" w:cs="Times New Roman"/>
          <w:sz w:val="24"/>
          <w:szCs w:val="24"/>
          <w:u w:val="single"/>
        </w:rPr>
        <w:t>s</w:t>
      </w:r>
      <w:r>
        <w:rPr>
          <w:rFonts w:ascii="Times New Roman" w:hAnsi="Times New Roman" w:cs="Times New Roman"/>
          <w:sz w:val="24"/>
          <w:szCs w:val="24"/>
          <w:u w:val="single"/>
        </w:rPr>
        <w:t xml:space="preserve"> Maintenance</w:t>
      </w:r>
    </w:p>
    <w:bookmarkEnd w:id="0"/>
    <w:p w14:paraId="3B96EDA0" w14:textId="7B1213E4" w:rsidR="00B43ACC" w:rsidRDefault="00D50839" w:rsidP="00DF4A52">
      <w:pPr>
        <w:spacing w:line="276" w:lineRule="auto"/>
        <w:jc w:val="both"/>
        <w:rPr>
          <w:rFonts w:ascii="Times New Roman" w:hAnsi="Times New Roman" w:cs="Times New Roman"/>
          <w:sz w:val="24"/>
          <w:szCs w:val="24"/>
        </w:rPr>
      </w:pPr>
      <w:r>
        <w:rPr>
          <w:rFonts w:ascii="Times New Roman" w:hAnsi="Times New Roman" w:cs="Times New Roman"/>
          <w:sz w:val="24"/>
          <w:szCs w:val="24"/>
        </w:rPr>
        <w:t>C</w:t>
      </w:r>
      <w:r w:rsidR="00054BE7">
        <w:rPr>
          <w:rFonts w:ascii="Times New Roman" w:hAnsi="Times New Roman" w:cs="Times New Roman"/>
          <w:sz w:val="24"/>
          <w:szCs w:val="24"/>
        </w:rPr>
        <w:t xml:space="preserve">ouncillors </w:t>
      </w:r>
      <w:r>
        <w:rPr>
          <w:rFonts w:ascii="Times New Roman" w:hAnsi="Times New Roman" w:cs="Times New Roman"/>
          <w:sz w:val="24"/>
          <w:szCs w:val="24"/>
        </w:rPr>
        <w:t xml:space="preserve">from several year groups </w:t>
      </w:r>
      <w:r w:rsidR="00054BE7">
        <w:rPr>
          <w:rFonts w:ascii="Times New Roman" w:hAnsi="Times New Roman" w:cs="Times New Roman"/>
          <w:sz w:val="24"/>
          <w:szCs w:val="24"/>
        </w:rPr>
        <w:t>raised the issue of toilet cubicles being out of action due to damaged locks or plumbing related issues. A</w:t>
      </w:r>
      <w:r>
        <w:rPr>
          <w:rFonts w:ascii="Times New Roman" w:hAnsi="Times New Roman" w:cs="Times New Roman"/>
          <w:sz w:val="24"/>
          <w:szCs w:val="24"/>
        </w:rPr>
        <w:t>va Kilpatrick met with</w:t>
      </w:r>
      <w:r w:rsidR="00054BE7">
        <w:rPr>
          <w:rFonts w:ascii="Times New Roman" w:hAnsi="Times New Roman" w:cs="Times New Roman"/>
          <w:sz w:val="24"/>
          <w:szCs w:val="24"/>
        </w:rPr>
        <w:t xml:space="preserve"> Mrs M Cosgrove (Cleaning Supervisor)</w:t>
      </w:r>
      <w:r>
        <w:rPr>
          <w:rFonts w:ascii="Times New Roman" w:hAnsi="Times New Roman" w:cs="Times New Roman"/>
          <w:sz w:val="24"/>
          <w:szCs w:val="24"/>
        </w:rPr>
        <w:t xml:space="preserve"> concerning this issue. An audit of all toilets in Mount Lourdes was carried out in January 2025, with results fed back to the Student Council meeting in February. Mrs </w:t>
      </w:r>
      <w:r w:rsidR="009D4C0C">
        <w:rPr>
          <w:rFonts w:ascii="Times New Roman" w:hAnsi="Times New Roman" w:cs="Times New Roman"/>
          <w:sz w:val="24"/>
          <w:szCs w:val="24"/>
        </w:rPr>
        <w:t xml:space="preserve">K </w:t>
      </w:r>
      <w:r>
        <w:rPr>
          <w:rFonts w:ascii="Times New Roman" w:hAnsi="Times New Roman" w:cs="Times New Roman"/>
          <w:sz w:val="24"/>
          <w:szCs w:val="24"/>
        </w:rPr>
        <w:t>Colton (Bursar) arranged to have the necessary maintenance carried out. Thanks to Mr Kevin McManus (</w:t>
      </w:r>
      <w:r w:rsidR="00A92E05">
        <w:rPr>
          <w:rFonts w:ascii="Times New Roman" w:hAnsi="Times New Roman" w:cs="Times New Roman"/>
          <w:sz w:val="24"/>
          <w:szCs w:val="24"/>
        </w:rPr>
        <w:t xml:space="preserve">Caretaker) for helping with this process. As a result, maintenance has been carried out on the toilets concerned. Also, this issue was forwarded to the school’s Health and Safety Meetings where it </w:t>
      </w:r>
      <w:r w:rsidR="009D4C0C">
        <w:rPr>
          <w:rFonts w:ascii="Times New Roman" w:hAnsi="Times New Roman" w:cs="Times New Roman"/>
          <w:sz w:val="24"/>
          <w:szCs w:val="24"/>
        </w:rPr>
        <w:t>helped to</w:t>
      </w:r>
      <w:r w:rsidR="00A92E05">
        <w:rPr>
          <w:rFonts w:ascii="Times New Roman" w:hAnsi="Times New Roman" w:cs="Times New Roman"/>
          <w:sz w:val="24"/>
          <w:szCs w:val="24"/>
        </w:rPr>
        <w:t xml:space="preserve"> </w:t>
      </w:r>
      <w:r w:rsidR="009D4C0C">
        <w:rPr>
          <w:rFonts w:ascii="Times New Roman" w:hAnsi="Times New Roman" w:cs="Times New Roman"/>
          <w:sz w:val="24"/>
          <w:szCs w:val="24"/>
        </w:rPr>
        <w:t>secure</w:t>
      </w:r>
      <w:r w:rsidR="00A92E05">
        <w:rPr>
          <w:rFonts w:ascii="Times New Roman" w:hAnsi="Times New Roman" w:cs="Times New Roman"/>
          <w:sz w:val="24"/>
          <w:szCs w:val="24"/>
        </w:rPr>
        <w:t xml:space="preserve"> </w:t>
      </w:r>
      <w:r w:rsidR="009D4C0C">
        <w:rPr>
          <w:rFonts w:ascii="Times New Roman" w:hAnsi="Times New Roman" w:cs="Times New Roman"/>
          <w:sz w:val="24"/>
          <w:szCs w:val="24"/>
        </w:rPr>
        <w:t>the</w:t>
      </w:r>
      <w:r w:rsidR="00A92E05">
        <w:rPr>
          <w:rFonts w:ascii="Times New Roman" w:hAnsi="Times New Roman" w:cs="Times New Roman"/>
          <w:sz w:val="24"/>
          <w:szCs w:val="24"/>
        </w:rPr>
        <w:t xml:space="preserve"> appoint</w:t>
      </w:r>
      <w:r w:rsidR="009D4C0C">
        <w:rPr>
          <w:rFonts w:ascii="Times New Roman" w:hAnsi="Times New Roman" w:cs="Times New Roman"/>
          <w:sz w:val="24"/>
          <w:szCs w:val="24"/>
        </w:rPr>
        <w:t>ment</w:t>
      </w:r>
      <w:r w:rsidR="00A92E05">
        <w:rPr>
          <w:rFonts w:ascii="Times New Roman" w:hAnsi="Times New Roman" w:cs="Times New Roman"/>
          <w:sz w:val="24"/>
          <w:szCs w:val="24"/>
        </w:rPr>
        <w:t xml:space="preserve"> a </w:t>
      </w:r>
      <w:r w:rsidR="009D4C0C">
        <w:rPr>
          <w:rFonts w:ascii="Times New Roman" w:hAnsi="Times New Roman" w:cs="Times New Roman"/>
          <w:sz w:val="24"/>
          <w:szCs w:val="24"/>
        </w:rPr>
        <w:t>school</w:t>
      </w:r>
      <w:r w:rsidR="00A92E05">
        <w:rPr>
          <w:rFonts w:ascii="Times New Roman" w:hAnsi="Times New Roman" w:cs="Times New Roman"/>
          <w:sz w:val="24"/>
          <w:szCs w:val="24"/>
        </w:rPr>
        <w:t xml:space="preserve"> maintenance contractor. This</w:t>
      </w:r>
      <w:r w:rsidR="009D4C0C">
        <w:rPr>
          <w:rFonts w:ascii="Times New Roman" w:hAnsi="Times New Roman" w:cs="Times New Roman"/>
          <w:sz w:val="24"/>
          <w:szCs w:val="24"/>
        </w:rPr>
        <w:t xml:space="preserve"> appointment</w:t>
      </w:r>
      <w:r w:rsidR="00A92E05">
        <w:rPr>
          <w:rFonts w:ascii="Times New Roman" w:hAnsi="Times New Roman" w:cs="Times New Roman"/>
          <w:sz w:val="24"/>
          <w:szCs w:val="24"/>
        </w:rPr>
        <w:t xml:space="preserve"> was </w:t>
      </w:r>
      <w:r w:rsidR="009D4C0C">
        <w:rPr>
          <w:rFonts w:ascii="Times New Roman" w:hAnsi="Times New Roman" w:cs="Times New Roman"/>
          <w:sz w:val="24"/>
          <w:szCs w:val="24"/>
        </w:rPr>
        <w:t>made</w:t>
      </w:r>
      <w:r w:rsidR="00A92E05">
        <w:rPr>
          <w:rFonts w:ascii="Times New Roman" w:hAnsi="Times New Roman" w:cs="Times New Roman"/>
          <w:sz w:val="24"/>
          <w:szCs w:val="24"/>
        </w:rPr>
        <w:t xml:space="preserve"> in July 2025.  </w:t>
      </w:r>
    </w:p>
    <w:p w14:paraId="69299CA3" w14:textId="60C346B9" w:rsidR="00BA3EEE" w:rsidRPr="00BA3EEE" w:rsidRDefault="00BA3EEE" w:rsidP="00BA3EEE">
      <w:pPr>
        <w:jc w:val="center"/>
        <w:rPr>
          <w:rFonts w:ascii="Times New Roman" w:hAnsi="Times New Roman" w:cs="Times New Roman"/>
          <w:sz w:val="24"/>
          <w:szCs w:val="24"/>
          <w:u w:val="single"/>
        </w:rPr>
      </w:pPr>
      <w:r>
        <w:rPr>
          <w:rFonts w:ascii="Times New Roman" w:hAnsi="Times New Roman" w:cs="Times New Roman"/>
          <w:sz w:val="24"/>
          <w:szCs w:val="24"/>
          <w:u w:val="single"/>
        </w:rPr>
        <w:t>Student Council Meeting in Action – February 2025.</w:t>
      </w:r>
    </w:p>
    <w:p w14:paraId="04F30A49" w14:textId="66C472E9" w:rsidR="003F28A7" w:rsidRPr="004872AC" w:rsidRDefault="00EF1FDF" w:rsidP="004872AC">
      <w:pPr>
        <w:rPr>
          <w:rFonts w:ascii="Times New Roman" w:hAnsi="Times New Roman" w:cs="Times New Roman"/>
          <w:sz w:val="24"/>
          <w:szCs w:val="24"/>
        </w:rPr>
      </w:pPr>
      <w:r>
        <w:rPr>
          <w:noProof/>
        </w:rPr>
        <w:drawing>
          <wp:inline distT="0" distB="0" distL="0" distR="0" wp14:anchorId="74F9AEF5" wp14:editId="0A94CBDC">
            <wp:extent cx="4301490" cy="2838450"/>
            <wp:effectExtent l="0" t="0" r="3810" b="0"/>
            <wp:docPr id="1081493507"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493507" name="Picture 1" descr="A group of people sitting at a table&#10;&#10;AI-generated content may be incorrect."/>
                    <pic:cNvPicPr/>
                  </pic:nvPicPr>
                  <pic:blipFill>
                    <a:blip r:embed="rId11"/>
                    <a:stretch>
                      <a:fillRect/>
                    </a:stretch>
                  </pic:blipFill>
                  <pic:spPr>
                    <a:xfrm>
                      <a:off x="0" y="0"/>
                      <a:ext cx="4301490" cy="2838450"/>
                    </a:xfrm>
                    <a:prstGeom prst="rect">
                      <a:avLst/>
                    </a:prstGeom>
                  </pic:spPr>
                </pic:pic>
              </a:graphicData>
            </a:graphic>
          </wp:inline>
        </w:drawing>
      </w:r>
    </w:p>
    <w:p w14:paraId="03FEC97E" w14:textId="77777777" w:rsidR="001D6340" w:rsidRPr="001D6340" w:rsidRDefault="001D6340" w:rsidP="00BA3EEE">
      <w:pPr>
        <w:spacing w:line="276" w:lineRule="auto"/>
        <w:rPr>
          <w:rFonts w:ascii="Times New Roman" w:hAnsi="Times New Roman" w:cs="Times New Roman"/>
          <w:sz w:val="8"/>
          <w:szCs w:val="8"/>
          <w:u w:val="single"/>
        </w:rPr>
      </w:pPr>
    </w:p>
    <w:p w14:paraId="1FFFD63F" w14:textId="54A9DEE7" w:rsidR="003F28A7" w:rsidRDefault="004872AC" w:rsidP="003F28A7">
      <w:pPr>
        <w:spacing w:line="276" w:lineRule="auto"/>
        <w:jc w:val="center"/>
        <w:rPr>
          <w:rFonts w:ascii="Times New Roman" w:hAnsi="Times New Roman" w:cs="Times New Roman"/>
          <w:sz w:val="24"/>
          <w:szCs w:val="24"/>
          <w:u w:val="single"/>
        </w:rPr>
      </w:pPr>
      <w:r>
        <w:rPr>
          <w:rFonts w:ascii="Times New Roman" w:hAnsi="Times New Roman" w:cs="Times New Roman"/>
          <w:sz w:val="24"/>
          <w:szCs w:val="24"/>
          <w:u w:val="single"/>
        </w:rPr>
        <w:t>School Polic</w:t>
      </w:r>
      <w:r w:rsidR="00BA2ADE">
        <w:rPr>
          <w:rFonts w:ascii="Times New Roman" w:hAnsi="Times New Roman" w:cs="Times New Roman"/>
          <w:sz w:val="24"/>
          <w:szCs w:val="24"/>
          <w:u w:val="single"/>
        </w:rPr>
        <w:t>ies</w:t>
      </w:r>
      <w:r>
        <w:rPr>
          <w:rFonts w:ascii="Times New Roman" w:hAnsi="Times New Roman" w:cs="Times New Roman"/>
          <w:sz w:val="24"/>
          <w:szCs w:val="24"/>
          <w:u w:val="single"/>
        </w:rPr>
        <w:t xml:space="preserve"> Evaluation</w:t>
      </w:r>
    </w:p>
    <w:p w14:paraId="0132C16F" w14:textId="13D92747" w:rsidR="00D216C9" w:rsidRDefault="00D216C9" w:rsidP="00334DDA">
      <w:pPr>
        <w:spacing w:line="276" w:lineRule="auto"/>
        <w:jc w:val="both"/>
        <w:rPr>
          <w:rFonts w:ascii="Times New Roman" w:hAnsi="Times New Roman" w:cs="Times New Roman"/>
          <w:sz w:val="24"/>
          <w:szCs w:val="24"/>
        </w:rPr>
      </w:pPr>
      <w:r w:rsidRPr="00D216C9">
        <w:rPr>
          <w:rFonts w:ascii="Times New Roman" w:hAnsi="Times New Roman" w:cs="Times New Roman"/>
          <w:sz w:val="24"/>
          <w:szCs w:val="24"/>
        </w:rPr>
        <w:t xml:space="preserve">The Student Council </w:t>
      </w:r>
      <w:r w:rsidR="00D27BE9">
        <w:rPr>
          <w:rFonts w:ascii="Times New Roman" w:hAnsi="Times New Roman" w:cs="Times New Roman"/>
          <w:sz w:val="24"/>
          <w:szCs w:val="24"/>
        </w:rPr>
        <w:t>was consulted about</w:t>
      </w:r>
      <w:r>
        <w:rPr>
          <w:rFonts w:ascii="Times New Roman" w:hAnsi="Times New Roman" w:cs="Times New Roman"/>
          <w:sz w:val="24"/>
          <w:szCs w:val="24"/>
        </w:rPr>
        <w:t xml:space="preserve"> a number of </w:t>
      </w:r>
      <w:r w:rsidR="00D27BE9">
        <w:rPr>
          <w:rFonts w:ascii="Times New Roman" w:hAnsi="Times New Roman" w:cs="Times New Roman"/>
          <w:sz w:val="24"/>
          <w:szCs w:val="24"/>
        </w:rPr>
        <w:t xml:space="preserve">new </w:t>
      </w:r>
      <w:r>
        <w:rPr>
          <w:rFonts w:ascii="Times New Roman" w:hAnsi="Times New Roman" w:cs="Times New Roman"/>
          <w:sz w:val="24"/>
          <w:szCs w:val="24"/>
        </w:rPr>
        <w:t>school policies in 2024/25. The new Assessment Policy – involving new set periods for Christmas / Summer Exams for all year groups</w:t>
      </w:r>
      <w:r w:rsidR="00BA2ADE">
        <w:rPr>
          <w:rFonts w:ascii="Times New Roman" w:hAnsi="Times New Roman" w:cs="Times New Roman"/>
          <w:sz w:val="24"/>
          <w:szCs w:val="24"/>
        </w:rPr>
        <w:t>,</w:t>
      </w:r>
      <w:r>
        <w:rPr>
          <w:rFonts w:ascii="Times New Roman" w:hAnsi="Times New Roman" w:cs="Times New Roman"/>
          <w:sz w:val="24"/>
          <w:szCs w:val="24"/>
        </w:rPr>
        <w:t xml:space="preserve"> was </w:t>
      </w:r>
      <w:r w:rsidR="00D27BE9">
        <w:rPr>
          <w:rFonts w:ascii="Times New Roman" w:hAnsi="Times New Roman" w:cs="Times New Roman"/>
          <w:sz w:val="24"/>
          <w:szCs w:val="24"/>
        </w:rPr>
        <w:t xml:space="preserve">discussed and evaluated in November 2024 (student views before </w:t>
      </w:r>
      <w:r w:rsidR="009D4C0C">
        <w:rPr>
          <w:rFonts w:ascii="Times New Roman" w:hAnsi="Times New Roman" w:cs="Times New Roman"/>
          <w:sz w:val="24"/>
          <w:szCs w:val="24"/>
        </w:rPr>
        <w:t xml:space="preserve">new </w:t>
      </w:r>
      <w:r w:rsidR="00D27BE9">
        <w:rPr>
          <w:rFonts w:ascii="Times New Roman" w:hAnsi="Times New Roman" w:cs="Times New Roman"/>
          <w:sz w:val="24"/>
          <w:szCs w:val="24"/>
        </w:rPr>
        <w:t>Christ</w:t>
      </w:r>
      <w:r w:rsidR="009D4C0C">
        <w:rPr>
          <w:rFonts w:ascii="Times New Roman" w:hAnsi="Times New Roman" w:cs="Times New Roman"/>
          <w:sz w:val="24"/>
          <w:szCs w:val="24"/>
        </w:rPr>
        <w:t>m</w:t>
      </w:r>
      <w:r w:rsidR="00D27BE9">
        <w:rPr>
          <w:rFonts w:ascii="Times New Roman" w:hAnsi="Times New Roman" w:cs="Times New Roman"/>
          <w:sz w:val="24"/>
          <w:szCs w:val="24"/>
        </w:rPr>
        <w:t>as Exams) and in late December 2024 (students views after exams). The results of the Student Consultation were discussed with Mrs Cullen at the February 27</w:t>
      </w:r>
      <w:r w:rsidR="00D27BE9" w:rsidRPr="00D27BE9">
        <w:rPr>
          <w:rFonts w:ascii="Times New Roman" w:hAnsi="Times New Roman" w:cs="Times New Roman"/>
          <w:sz w:val="24"/>
          <w:szCs w:val="24"/>
          <w:vertAlign w:val="superscript"/>
        </w:rPr>
        <w:t>th</w:t>
      </w:r>
      <w:r w:rsidR="00D27BE9">
        <w:rPr>
          <w:rFonts w:ascii="Times New Roman" w:hAnsi="Times New Roman" w:cs="Times New Roman"/>
          <w:sz w:val="24"/>
          <w:szCs w:val="24"/>
        </w:rPr>
        <w:t xml:space="preserve"> Student Council Meeting. The new policy received an overwhelming vote of confidence, while a number of useful suggestions for improvement next year were noted for discussion by SLT. </w:t>
      </w:r>
    </w:p>
    <w:p w14:paraId="4E861A31" w14:textId="190698B8" w:rsidR="00D27BE9" w:rsidRDefault="00D27BE9" w:rsidP="008F37D3">
      <w:pPr>
        <w:spacing w:line="276" w:lineRule="auto"/>
        <w:jc w:val="both"/>
        <w:rPr>
          <w:rFonts w:ascii="Times New Roman" w:hAnsi="Times New Roman" w:cs="Times New Roman"/>
          <w:sz w:val="24"/>
          <w:szCs w:val="24"/>
        </w:rPr>
      </w:pPr>
      <w:r>
        <w:rPr>
          <w:rFonts w:ascii="Times New Roman" w:hAnsi="Times New Roman" w:cs="Times New Roman"/>
          <w:sz w:val="24"/>
          <w:szCs w:val="24"/>
        </w:rPr>
        <w:t>The Mobile Phone Policy</w:t>
      </w:r>
      <w:r w:rsidR="008F37D3">
        <w:rPr>
          <w:rFonts w:ascii="Times New Roman" w:hAnsi="Times New Roman" w:cs="Times New Roman"/>
          <w:sz w:val="24"/>
          <w:szCs w:val="24"/>
        </w:rPr>
        <w:t xml:space="preserve"> was once again discussed</w:t>
      </w:r>
      <w:r>
        <w:rPr>
          <w:rFonts w:ascii="Times New Roman" w:hAnsi="Times New Roman" w:cs="Times New Roman"/>
          <w:sz w:val="24"/>
          <w:szCs w:val="24"/>
        </w:rPr>
        <w:t xml:space="preserve"> </w:t>
      </w:r>
      <w:r w:rsidR="008F37D3">
        <w:rPr>
          <w:rFonts w:ascii="Times New Roman" w:hAnsi="Times New Roman" w:cs="Times New Roman"/>
          <w:sz w:val="24"/>
          <w:szCs w:val="24"/>
        </w:rPr>
        <w:t>and evaluated. All year groups represented on the Student Council expressed support for the new policy with great emphasis on the benefits for student mental health, concentration levels and student conversation/ social skills in general. Year 13 and 14 students particularly liked the fact that phones can be used in class for educational benefit, at the teachers</w:t>
      </w:r>
      <w:r w:rsidR="00DF4A52">
        <w:rPr>
          <w:rFonts w:ascii="Times New Roman" w:hAnsi="Times New Roman" w:cs="Times New Roman"/>
          <w:sz w:val="24"/>
          <w:szCs w:val="24"/>
        </w:rPr>
        <w:t>’</w:t>
      </w:r>
      <w:r w:rsidR="008F37D3">
        <w:rPr>
          <w:rFonts w:ascii="Times New Roman" w:hAnsi="Times New Roman" w:cs="Times New Roman"/>
          <w:sz w:val="24"/>
          <w:szCs w:val="24"/>
        </w:rPr>
        <w:t xml:space="preserve"> discretion; using the phone in a way which benefits learning</w:t>
      </w:r>
      <w:r w:rsidR="009D4C0C">
        <w:rPr>
          <w:rFonts w:ascii="Times New Roman" w:hAnsi="Times New Roman" w:cs="Times New Roman"/>
          <w:sz w:val="24"/>
          <w:szCs w:val="24"/>
        </w:rPr>
        <w:t xml:space="preserve"> and teaching.</w:t>
      </w:r>
      <w:r w:rsidR="008F37D3">
        <w:rPr>
          <w:rFonts w:ascii="Times New Roman" w:hAnsi="Times New Roman" w:cs="Times New Roman"/>
          <w:sz w:val="24"/>
          <w:szCs w:val="24"/>
        </w:rPr>
        <w:t xml:space="preserve"> </w:t>
      </w:r>
    </w:p>
    <w:p w14:paraId="7236AD27" w14:textId="336E1330" w:rsidR="008F37D3" w:rsidRPr="00D216C9" w:rsidRDefault="00B43ACC" w:rsidP="008F37D3">
      <w:pPr>
        <w:spacing w:line="276" w:lineRule="auto"/>
        <w:jc w:val="both"/>
        <w:rPr>
          <w:rFonts w:ascii="Times New Roman" w:hAnsi="Times New Roman" w:cs="Times New Roman"/>
          <w:sz w:val="24"/>
          <w:szCs w:val="24"/>
        </w:rPr>
      </w:pPr>
      <w:r>
        <w:rPr>
          <w:rFonts w:ascii="Times New Roman" w:hAnsi="Times New Roman" w:cs="Times New Roman"/>
          <w:noProof/>
          <w:sz w:val="24"/>
          <w:szCs w:val="24"/>
          <w:u w:val="single"/>
        </w:rPr>
        <w:drawing>
          <wp:anchor distT="0" distB="0" distL="114300" distR="114300" simplePos="0" relativeHeight="251663360" behindDoc="1" locked="0" layoutInCell="1" allowOverlap="1" wp14:anchorId="1F97E104" wp14:editId="13B74328">
            <wp:simplePos x="0" y="0"/>
            <wp:positionH relativeFrom="margin">
              <wp:posOffset>1547894</wp:posOffset>
            </wp:positionH>
            <wp:positionV relativeFrom="paragraph">
              <wp:posOffset>623526</wp:posOffset>
            </wp:positionV>
            <wp:extent cx="1371600" cy="1663113"/>
            <wp:effectExtent l="0" t="0" r="0" b="0"/>
            <wp:wrapNone/>
            <wp:docPr id="19362127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3621" cy="1665563"/>
                    </a:xfrm>
                    <a:prstGeom prst="rect">
                      <a:avLst/>
                    </a:prstGeom>
                    <a:noFill/>
                  </pic:spPr>
                </pic:pic>
              </a:graphicData>
            </a:graphic>
            <wp14:sizeRelH relativeFrom="page">
              <wp14:pctWidth>0</wp14:pctWidth>
            </wp14:sizeRelH>
            <wp14:sizeRelV relativeFrom="page">
              <wp14:pctHeight>0</wp14:pctHeight>
            </wp14:sizeRelV>
          </wp:anchor>
        </w:drawing>
      </w:r>
      <w:r w:rsidR="008F37D3">
        <w:rPr>
          <w:rFonts w:ascii="Times New Roman" w:hAnsi="Times New Roman" w:cs="Times New Roman"/>
          <w:sz w:val="24"/>
          <w:szCs w:val="24"/>
        </w:rPr>
        <w:t>Finally, the Student Council was used to evaluate the school’s Period Dignity Policy. Councillors answered a Period Dignity Audit which informed the school’s pastoral care future planning.</w:t>
      </w:r>
    </w:p>
    <w:p w14:paraId="3C03B09B" w14:textId="0E74D723" w:rsidR="00DF4A52" w:rsidRDefault="00DF4A52" w:rsidP="00F44C8C">
      <w:pPr>
        <w:spacing w:line="276" w:lineRule="auto"/>
        <w:jc w:val="center"/>
        <w:rPr>
          <w:rFonts w:ascii="Times New Roman" w:hAnsi="Times New Roman" w:cs="Times New Roman"/>
          <w:sz w:val="24"/>
          <w:szCs w:val="24"/>
          <w:u w:val="single"/>
        </w:rPr>
      </w:pPr>
    </w:p>
    <w:p w14:paraId="7876E8EF" w14:textId="77777777" w:rsidR="00DF4A52" w:rsidRDefault="00DF4A52" w:rsidP="00F44C8C">
      <w:pPr>
        <w:spacing w:line="276" w:lineRule="auto"/>
        <w:jc w:val="center"/>
        <w:rPr>
          <w:rFonts w:ascii="Times New Roman" w:hAnsi="Times New Roman" w:cs="Times New Roman"/>
          <w:sz w:val="24"/>
          <w:szCs w:val="24"/>
          <w:u w:val="single"/>
        </w:rPr>
      </w:pPr>
    </w:p>
    <w:p w14:paraId="2E8894EA" w14:textId="77777777" w:rsidR="00DF4A52" w:rsidRDefault="00DF4A52" w:rsidP="00F44C8C">
      <w:pPr>
        <w:spacing w:line="276" w:lineRule="auto"/>
        <w:jc w:val="center"/>
        <w:rPr>
          <w:rFonts w:ascii="Times New Roman" w:hAnsi="Times New Roman" w:cs="Times New Roman"/>
          <w:sz w:val="24"/>
          <w:szCs w:val="24"/>
          <w:u w:val="single"/>
        </w:rPr>
      </w:pPr>
    </w:p>
    <w:p w14:paraId="636425E8" w14:textId="77777777" w:rsidR="00DF4A52" w:rsidRDefault="00DF4A52" w:rsidP="00F44C8C">
      <w:pPr>
        <w:spacing w:line="276" w:lineRule="auto"/>
        <w:jc w:val="center"/>
        <w:rPr>
          <w:rFonts w:ascii="Times New Roman" w:hAnsi="Times New Roman" w:cs="Times New Roman"/>
          <w:sz w:val="24"/>
          <w:szCs w:val="24"/>
          <w:u w:val="single"/>
        </w:rPr>
      </w:pPr>
    </w:p>
    <w:p w14:paraId="0B82482A" w14:textId="073A2BC3" w:rsidR="003F28A7" w:rsidRPr="004E6582" w:rsidRDefault="008F37D3" w:rsidP="00F44C8C">
      <w:pPr>
        <w:spacing w:line="276" w:lineRule="auto"/>
        <w:jc w:val="center"/>
        <w:rPr>
          <w:rFonts w:ascii="Times New Roman" w:hAnsi="Times New Roman" w:cs="Times New Roman"/>
          <w:sz w:val="24"/>
          <w:szCs w:val="24"/>
          <w:u w:val="single"/>
        </w:rPr>
      </w:pPr>
      <w:r>
        <w:rPr>
          <w:rFonts w:ascii="Times New Roman" w:hAnsi="Times New Roman" w:cs="Times New Roman"/>
          <w:sz w:val="24"/>
          <w:szCs w:val="24"/>
          <w:u w:val="single"/>
        </w:rPr>
        <w:lastRenderedPageBreak/>
        <w:t>Uniform</w:t>
      </w:r>
      <w:r w:rsidR="00A25DF3">
        <w:rPr>
          <w:rFonts w:ascii="Times New Roman" w:hAnsi="Times New Roman" w:cs="Times New Roman"/>
          <w:sz w:val="24"/>
          <w:szCs w:val="24"/>
          <w:u w:val="single"/>
        </w:rPr>
        <w:t xml:space="preserve"> </w:t>
      </w:r>
      <w:r w:rsidR="00BA2ADE">
        <w:rPr>
          <w:rFonts w:ascii="Times New Roman" w:hAnsi="Times New Roman" w:cs="Times New Roman"/>
          <w:sz w:val="24"/>
          <w:szCs w:val="24"/>
          <w:u w:val="single"/>
        </w:rPr>
        <w:t xml:space="preserve">Related </w:t>
      </w:r>
      <w:r w:rsidR="00A25DF3">
        <w:rPr>
          <w:rFonts w:ascii="Times New Roman" w:hAnsi="Times New Roman" w:cs="Times New Roman"/>
          <w:sz w:val="24"/>
          <w:szCs w:val="24"/>
          <w:u w:val="single"/>
        </w:rPr>
        <w:t>Issues</w:t>
      </w:r>
    </w:p>
    <w:p w14:paraId="000A6486" w14:textId="6D5D0E36" w:rsidR="00314EEF" w:rsidRDefault="008F37D3" w:rsidP="00F44C8C">
      <w:pPr>
        <w:spacing w:line="276" w:lineRule="auto"/>
        <w:jc w:val="both"/>
        <w:rPr>
          <w:rFonts w:ascii="Times New Roman" w:hAnsi="Times New Roman" w:cs="Times New Roman"/>
          <w:sz w:val="24"/>
          <w:szCs w:val="24"/>
        </w:rPr>
      </w:pPr>
      <w:r w:rsidRPr="008F37D3">
        <w:rPr>
          <w:rFonts w:ascii="Times New Roman" w:hAnsi="Times New Roman" w:cs="Times New Roman"/>
          <w:sz w:val="24"/>
          <w:szCs w:val="24"/>
        </w:rPr>
        <w:t xml:space="preserve">Year 9 councillors brough forward the suggestion of </w:t>
      </w:r>
      <w:r>
        <w:rPr>
          <w:rFonts w:ascii="Times New Roman" w:hAnsi="Times New Roman" w:cs="Times New Roman"/>
          <w:sz w:val="24"/>
          <w:szCs w:val="24"/>
        </w:rPr>
        <w:t xml:space="preserve">students wearing PE Kit into school for students who had PE Period 1. Mrs Cullen </w:t>
      </w:r>
      <w:r w:rsidR="00A25DF3">
        <w:rPr>
          <w:rFonts w:ascii="Times New Roman" w:hAnsi="Times New Roman" w:cs="Times New Roman"/>
          <w:sz w:val="24"/>
          <w:szCs w:val="24"/>
        </w:rPr>
        <w:t xml:space="preserve">advised the Council that this is a recurring student suggestion and as such </w:t>
      </w:r>
      <w:r w:rsidR="00B44FC8">
        <w:rPr>
          <w:rFonts w:ascii="Times New Roman" w:hAnsi="Times New Roman" w:cs="Times New Roman"/>
          <w:sz w:val="24"/>
          <w:szCs w:val="24"/>
        </w:rPr>
        <w:t>h</w:t>
      </w:r>
      <w:r w:rsidR="00A25DF3">
        <w:rPr>
          <w:rFonts w:ascii="Times New Roman" w:hAnsi="Times New Roman" w:cs="Times New Roman"/>
          <w:sz w:val="24"/>
          <w:szCs w:val="24"/>
        </w:rPr>
        <w:t xml:space="preserve">as been discussed frequently at SLT. The Mount Lourdes uniform is a key way in which the school’s tradition, identity and values are represented to the wider public. Wearing of PE kit into school could undermine the school’s high uniform standards as well as the school’s image with the general public, </w:t>
      </w:r>
      <w:r w:rsidR="00F44C8C">
        <w:rPr>
          <w:rFonts w:ascii="Times New Roman" w:hAnsi="Times New Roman" w:cs="Times New Roman"/>
          <w:sz w:val="24"/>
          <w:szCs w:val="24"/>
        </w:rPr>
        <w:t>particularly</w:t>
      </w:r>
      <w:r w:rsidR="00A25DF3">
        <w:rPr>
          <w:rFonts w:ascii="Times New Roman" w:hAnsi="Times New Roman" w:cs="Times New Roman"/>
          <w:sz w:val="24"/>
          <w:szCs w:val="24"/>
        </w:rPr>
        <w:t xml:space="preserve"> if student’s wear casual alternatives to the school’s colours. Parents spent a lot of money on the school uniform and so expect to get value from the uniform.  </w:t>
      </w:r>
    </w:p>
    <w:p w14:paraId="2A6F75B3" w14:textId="5D622F73" w:rsidR="00F44C8C" w:rsidRPr="008F37D3" w:rsidRDefault="008E559C" w:rsidP="00F44C8C">
      <w:pPr>
        <w:spacing w:line="276"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4384" behindDoc="1" locked="0" layoutInCell="1" allowOverlap="1" wp14:anchorId="070D3C2E" wp14:editId="61FAE081">
            <wp:simplePos x="0" y="0"/>
            <wp:positionH relativeFrom="column">
              <wp:posOffset>1745128</wp:posOffset>
            </wp:positionH>
            <wp:positionV relativeFrom="paragraph">
              <wp:posOffset>1996440</wp:posOffset>
            </wp:positionV>
            <wp:extent cx="2445489" cy="2096389"/>
            <wp:effectExtent l="0" t="0" r="0" b="0"/>
            <wp:wrapNone/>
            <wp:docPr id="3887770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45489" cy="2096389"/>
                    </a:xfrm>
                    <a:prstGeom prst="rect">
                      <a:avLst/>
                    </a:prstGeom>
                    <a:noFill/>
                  </pic:spPr>
                </pic:pic>
              </a:graphicData>
            </a:graphic>
            <wp14:sizeRelH relativeFrom="page">
              <wp14:pctWidth>0</wp14:pctWidth>
            </wp14:sizeRelH>
            <wp14:sizeRelV relativeFrom="page">
              <wp14:pctHeight>0</wp14:pctHeight>
            </wp14:sizeRelV>
          </wp:anchor>
        </w:drawing>
      </w:r>
      <w:r w:rsidR="008F1C55">
        <w:rPr>
          <w:rFonts w:ascii="Times New Roman" w:hAnsi="Times New Roman" w:cs="Times New Roman"/>
          <w:sz w:val="24"/>
          <w:szCs w:val="24"/>
        </w:rPr>
        <w:t>The Student Council were shown samples of a Mount Lourdes school blazer produced by a local uniform supplier, at cheaper cost to parents. Councillors were impressed by the look and feel of the alternative blazer. Discussions were had around longer-term quality. Traditionally, Student Councillors have needed to purchase two blazers over seven years of education. Quality of the product has been excellent. Councillors agreed that it was very beneficial for parents to have options</w:t>
      </w:r>
      <w:r>
        <w:rPr>
          <w:rFonts w:ascii="Times New Roman" w:hAnsi="Times New Roman" w:cs="Times New Roman"/>
          <w:sz w:val="24"/>
          <w:szCs w:val="24"/>
        </w:rPr>
        <w:t>. Mrs Cullen asked Councillors to promote the school’s Uniform Exchange which is available throughout the year and often offers nearly new uniform</w:t>
      </w:r>
      <w:r w:rsidR="00BA2ADE">
        <w:rPr>
          <w:rFonts w:ascii="Times New Roman" w:hAnsi="Times New Roman" w:cs="Times New Roman"/>
          <w:sz w:val="24"/>
          <w:szCs w:val="24"/>
        </w:rPr>
        <w:t xml:space="preserve"> items</w:t>
      </w:r>
      <w:r>
        <w:rPr>
          <w:rFonts w:ascii="Times New Roman" w:hAnsi="Times New Roman" w:cs="Times New Roman"/>
          <w:sz w:val="24"/>
          <w:szCs w:val="24"/>
        </w:rPr>
        <w:t xml:space="preserve"> for free.</w:t>
      </w:r>
    </w:p>
    <w:p w14:paraId="0889EB2D" w14:textId="17F03166" w:rsidR="00B17988" w:rsidRPr="00B17988" w:rsidRDefault="008E559C" w:rsidP="00F44C8C">
      <w:pPr>
        <w:spacing w:line="276" w:lineRule="auto"/>
        <w:jc w:val="center"/>
        <w:rPr>
          <w:rFonts w:ascii="Times New Roman" w:hAnsi="Times New Roman" w:cs="Times New Roman"/>
          <w:sz w:val="24"/>
          <w:szCs w:val="24"/>
        </w:rPr>
      </w:pPr>
      <w:r w:rsidRPr="008E559C">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4B271B24" wp14:editId="620244F3">
                <wp:simplePos x="0" y="0"/>
                <wp:positionH relativeFrom="margin">
                  <wp:align>left</wp:align>
                </wp:positionH>
                <wp:positionV relativeFrom="paragraph">
                  <wp:posOffset>687070</wp:posOffset>
                </wp:positionV>
                <wp:extent cx="1583690" cy="1404620"/>
                <wp:effectExtent l="0" t="0" r="16510" b="1714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3690" cy="1404620"/>
                        </a:xfrm>
                        <a:prstGeom prst="rect">
                          <a:avLst/>
                        </a:prstGeom>
                        <a:solidFill>
                          <a:srgbClr val="FFFFFF"/>
                        </a:solidFill>
                        <a:ln w="9525">
                          <a:solidFill>
                            <a:srgbClr val="000000"/>
                          </a:solidFill>
                          <a:miter lim="800000"/>
                          <a:headEnd/>
                          <a:tailEnd/>
                        </a:ln>
                      </wps:spPr>
                      <wps:txbx>
                        <w:txbxContent>
                          <w:p w14:paraId="363B96C6" w14:textId="74A3DB10" w:rsidR="008E559C" w:rsidRPr="008E559C" w:rsidRDefault="008E559C" w:rsidP="008E559C">
                            <w:pPr>
                              <w:jc w:val="center"/>
                              <w:rPr>
                                <w:sz w:val="26"/>
                                <w:szCs w:val="26"/>
                                <w:u w:val="single"/>
                              </w:rPr>
                            </w:pPr>
                            <w:r w:rsidRPr="008E559C">
                              <w:rPr>
                                <w:rFonts w:ascii="Times New Roman" w:hAnsi="Times New Roman" w:cs="Times New Roman"/>
                                <w:sz w:val="26"/>
                                <w:szCs w:val="26"/>
                                <w:u w:val="single"/>
                              </w:rPr>
                              <w:t>Cheaper Blazer Alternative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B271B24" id="_x0000_s1027" type="#_x0000_t202" style="position:absolute;left:0;text-align:left;margin-left:0;margin-top:54.1pt;width:124.7pt;height:110.6pt;z-index:251666432;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">
                <v:textbox style="mso-fit-shape-to-text:t">
                  <w:txbxContent>
                    <w:p w14:paraId="363B96C6" w14:textId="74A3DB10" w:rsidR="008E559C" w:rsidRPr="008E559C" w:rsidRDefault="008E559C" w:rsidP="008E559C">
                      <w:pPr>
                        <w:jc w:val="center"/>
                        <w:rPr>
                          <w:sz w:val="26"/>
                          <w:szCs w:val="26"/>
                          <w:u w:val="single"/>
                        </w:rPr>
                      </w:pPr>
                      <w:r w:rsidRPr="008E559C">
                        <w:rPr>
                          <w:rFonts w:ascii="Times New Roman" w:hAnsi="Times New Roman" w:cs="Times New Roman"/>
                          <w:sz w:val="26"/>
                          <w:szCs w:val="26"/>
                          <w:u w:val="single"/>
                        </w:rPr>
                        <w:t>Cheaper Blazer Alternative</w:t>
                      </w:r>
                    </w:p>
                  </w:txbxContent>
                </v:textbox>
                <w10:wrap type="square" anchorx="margin"/>
              </v:shape>
            </w:pict>
          </mc:Fallback>
        </mc:AlternateContent>
      </w:r>
    </w:p>
    <w:p w14:paraId="0DF18B6E" w14:textId="067EB8C8" w:rsidR="00B43ACC" w:rsidRDefault="00B43ACC" w:rsidP="00B17988">
      <w:pPr>
        <w:spacing w:line="276" w:lineRule="auto"/>
        <w:jc w:val="both"/>
        <w:rPr>
          <w:sz w:val="24"/>
          <w:szCs w:val="24"/>
        </w:rPr>
      </w:pPr>
      <w:r>
        <w:rPr>
          <w:noProof/>
          <w:sz w:val="24"/>
          <w:szCs w:val="24"/>
        </w:rPr>
        <w:lastRenderedPageBreak/>
        <w:drawing>
          <wp:inline distT="0" distB="0" distL="0" distR="0" wp14:anchorId="68AA469E" wp14:editId="36EACFE6">
            <wp:extent cx="3189768" cy="2225040"/>
            <wp:effectExtent l="0" t="0" r="0" b="3810"/>
            <wp:docPr id="8744017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7718" cy="2230586"/>
                    </a:xfrm>
                    <a:prstGeom prst="rect">
                      <a:avLst/>
                    </a:prstGeom>
                    <a:noFill/>
                  </pic:spPr>
                </pic:pic>
              </a:graphicData>
            </a:graphic>
          </wp:inline>
        </w:drawing>
      </w:r>
    </w:p>
    <w:p w14:paraId="6FFDC3C7" w14:textId="280EEA55" w:rsidR="00B43ACC" w:rsidRPr="00B43ACC" w:rsidRDefault="00B43ACC" w:rsidP="00B43ACC">
      <w:pPr>
        <w:spacing w:line="276" w:lineRule="auto"/>
        <w:jc w:val="center"/>
        <w:rPr>
          <w:sz w:val="24"/>
          <w:szCs w:val="24"/>
          <w:u w:val="single"/>
        </w:rPr>
      </w:pPr>
      <w:r w:rsidRPr="00B43ACC">
        <w:rPr>
          <w:sz w:val="24"/>
          <w:szCs w:val="24"/>
          <w:u w:val="single"/>
        </w:rPr>
        <w:t>Thank You</w:t>
      </w:r>
    </w:p>
    <w:p w14:paraId="284BB8BE" w14:textId="03BC1578" w:rsidR="001D4F59" w:rsidRDefault="00576A1D" w:rsidP="00B43ACC">
      <w:pPr>
        <w:spacing w:line="276" w:lineRule="auto"/>
        <w:jc w:val="both"/>
        <w:rPr>
          <w:sz w:val="24"/>
          <w:szCs w:val="24"/>
        </w:rPr>
      </w:pPr>
      <w:r>
        <w:rPr>
          <w:sz w:val="24"/>
          <w:szCs w:val="24"/>
        </w:rPr>
        <w:t>We thank all who represented their year groups so well on the Student Council of 202</w:t>
      </w:r>
      <w:r w:rsidR="008F1C55">
        <w:rPr>
          <w:sz w:val="24"/>
          <w:szCs w:val="24"/>
        </w:rPr>
        <w:t>4</w:t>
      </w:r>
      <w:r>
        <w:rPr>
          <w:sz w:val="24"/>
          <w:szCs w:val="24"/>
        </w:rPr>
        <w:t>/202</w:t>
      </w:r>
      <w:r w:rsidR="008F1C55">
        <w:rPr>
          <w:sz w:val="24"/>
          <w:szCs w:val="24"/>
        </w:rPr>
        <w:t>5</w:t>
      </w:r>
      <w:r>
        <w:rPr>
          <w:sz w:val="24"/>
          <w:szCs w:val="24"/>
        </w:rPr>
        <w:t>. The councillors involved did themselves, their families and the school proud. Over the coming weeks, the process of electing new Student Council</w:t>
      </w:r>
      <w:r w:rsidR="008F1C55">
        <w:rPr>
          <w:sz w:val="24"/>
          <w:szCs w:val="24"/>
        </w:rPr>
        <w:t xml:space="preserve">lors </w:t>
      </w:r>
      <w:r>
        <w:rPr>
          <w:sz w:val="24"/>
          <w:szCs w:val="24"/>
        </w:rPr>
        <w:t xml:space="preserve">for </w:t>
      </w:r>
      <w:r w:rsidR="008F1C55">
        <w:rPr>
          <w:sz w:val="24"/>
          <w:szCs w:val="24"/>
        </w:rPr>
        <w:t xml:space="preserve">Year 8 and Year 13 </w:t>
      </w:r>
      <w:r>
        <w:rPr>
          <w:sz w:val="24"/>
          <w:szCs w:val="24"/>
        </w:rPr>
        <w:t xml:space="preserve">will </w:t>
      </w:r>
      <w:r w:rsidR="00483FBD">
        <w:rPr>
          <w:sz w:val="24"/>
          <w:szCs w:val="24"/>
        </w:rPr>
        <w:t>occur</w:t>
      </w:r>
      <w:r>
        <w:rPr>
          <w:sz w:val="24"/>
          <w:szCs w:val="24"/>
        </w:rPr>
        <w:t xml:space="preserve">. </w:t>
      </w:r>
      <w:r w:rsidR="001D6340">
        <w:rPr>
          <w:sz w:val="24"/>
          <w:szCs w:val="24"/>
        </w:rPr>
        <w:t>Membership</w:t>
      </w:r>
      <w:r>
        <w:rPr>
          <w:sz w:val="24"/>
          <w:szCs w:val="24"/>
        </w:rPr>
        <w:t xml:space="preserve"> o</w:t>
      </w:r>
      <w:r w:rsidR="001D6340">
        <w:rPr>
          <w:sz w:val="24"/>
          <w:szCs w:val="24"/>
        </w:rPr>
        <w:t>f</w:t>
      </w:r>
      <w:r>
        <w:rPr>
          <w:sz w:val="24"/>
          <w:szCs w:val="24"/>
        </w:rPr>
        <w:t xml:space="preserve"> the </w:t>
      </w:r>
      <w:r w:rsidR="00B17988">
        <w:rPr>
          <w:sz w:val="24"/>
          <w:szCs w:val="24"/>
        </w:rPr>
        <w:t xml:space="preserve">Mount Lourdes </w:t>
      </w:r>
      <w:r>
        <w:rPr>
          <w:sz w:val="24"/>
          <w:szCs w:val="24"/>
        </w:rPr>
        <w:t>Student Council is a great honour</w:t>
      </w:r>
      <w:r w:rsidR="008F1C55">
        <w:rPr>
          <w:sz w:val="24"/>
          <w:szCs w:val="24"/>
        </w:rPr>
        <w:t xml:space="preserve"> and a real opportunity to make change happen in school</w:t>
      </w:r>
      <w:r w:rsidR="00B17988">
        <w:rPr>
          <w:sz w:val="24"/>
          <w:szCs w:val="24"/>
        </w:rPr>
        <w:t>. It is also an excellent opportunity to develop leadership and teamworking skills.</w:t>
      </w:r>
      <w:r>
        <w:rPr>
          <w:sz w:val="24"/>
          <w:szCs w:val="24"/>
        </w:rPr>
        <w:t xml:space="preserve"> Good luck to all who stand for election</w:t>
      </w:r>
      <w:r w:rsidR="00B17988">
        <w:rPr>
          <w:sz w:val="24"/>
          <w:szCs w:val="24"/>
        </w:rPr>
        <w:t xml:space="preserve">. </w:t>
      </w:r>
    </w:p>
    <w:p w14:paraId="3C615FC5" w14:textId="0D495791" w:rsidR="00B43ACC" w:rsidRDefault="00B43ACC" w:rsidP="00B43ACC">
      <w:pPr>
        <w:spacing w:line="276" w:lineRule="auto"/>
        <w:jc w:val="both"/>
        <w:rPr>
          <w:sz w:val="24"/>
          <w:szCs w:val="24"/>
        </w:rPr>
      </w:pPr>
      <w:r>
        <w:rPr>
          <w:noProof/>
        </w:rPr>
        <w:drawing>
          <wp:anchor distT="0" distB="0" distL="114300" distR="114300" simplePos="0" relativeHeight="251662336" behindDoc="1" locked="0" layoutInCell="1" allowOverlap="1" wp14:anchorId="49C9A07F" wp14:editId="69367FBF">
            <wp:simplePos x="0" y="0"/>
            <wp:positionH relativeFrom="margin">
              <wp:align>right</wp:align>
            </wp:positionH>
            <wp:positionV relativeFrom="paragraph">
              <wp:posOffset>14797</wp:posOffset>
            </wp:positionV>
            <wp:extent cx="3004998" cy="2199782"/>
            <wp:effectExtent l="0" t="0" r="5080" b="0"/>
            <wp:wrapNone/>
            <wp:docPr id="31540083" name="Picture 1" descr="A group of girls standing next to a ballot bo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40083" name="Picture 1" descr="A group of girls standing next to a ballot box&#10;&#10;AI-generated content may be incorrect."/>
                    <pic:cNvPicPr/>
                  </pic:nvPicPr>
                  <pic:blipFill rotWithShape="1">
                    <a:blip r:embed="rId15" cstate="print">
                      <a:extLst>
                        <a:ext uri="{28A0092B-C50C-407E-A947-70E740481C1C}">
                          <a14:useLocalDpi xmlns:a14="http://schemas.microsoft.com/office/drawing/2010/main" val="0"/>
                        </a:ext>
                      </a:extLst>
                    </a:blip>
                    <a:srcRect b="40433"/>
                    <a:stretch/>
                  </pic:blipFill>
                  <pic:spPr bwMode="auto">
                    <a:xfrm>
                      <a:off x="0" y="0"/>
                      <a:ext cx="3004998" cy="21997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A8BF5C7" w14:textId="06EEAC01" w:rsidR="001D4F59" w:rsidRDefault="001D4F59" w:rsidP="00602B30">
      <w:pPr>
        <w:jc w:val="center"/>
        <w:rPr>
          <w:sz w:val="24"/>
          <w:szCs w:val="24"/>
        </w:rPr>
      </w:pPr>
    </w:p>
    <w:p w14:paraId="1A28D1A0" w14:textId="77777777" w:rsidR="001D4F59" w:rsidRDefault="001D4F59" w:rsidP="00602B30">
      <w:pPr>
        <w:jc w:val="center"/>
        <w:rPr>
          <w:sz w:val="24"/>
          <w:szCs w:val="24"/>
        </w:rPr>
      </w:pPr>
    </w:p>
    <w:p w14:paraId="0438DABA" w14:textId="50B5DCE7" w:rsidR="001D4F59" w:rsidRDefault="001D4F59" w:rsidP="00602B30">
      <w:pPr>
        <w:jc w:val="center"/>
        <w:rPr>
          <w:sz w:val="24"/>
          <w:szCs w:val="24"/>
        </w:rPr>
      </w:pPr>
    </w:p>
    <w:p w14:paraId="6BB50BBD" w14:textId="3E1169E6" w:rsidR="001D4F59" w:rsidRDefault="001D4F59" w:rsidP="00602B30">
      <w:pPr>
        <w:jc w:val="center"/>
        <w:rPr>
          <w:sz w:val="24"/>
          <w:szCs w:val="24"/>
        </w:rPr>
      </w:pPr>
    </w:p>
    <w:p w14:paraId="3227B044" w14:textId="77777777" w:rsidR="00DF4A52" w:rsidRDefault="00DF4A52" w:rsidP="00602B30">
      <w:pPr>
        <w:jc w:val="center"/>
        <w:rPr>
          <w:sz w:val="24"/>
          <w:szCs w:val="24"/>
        </w:rPr>
      </w:pPr>
    </w:p>
    <w:p w14:paraId="28602905" w14:textId="77777777" w:rsidR="00DF4A52" w:rsidRDefault="00DF4A52" w:rsidP="00602B30">
      <w:pPr>
        <w:jc w:val="center"/>
        <w:rPr>
          <w:sz w:val="24"/>
          <w:szCs w:val="24"/>
        </w:rPr>
      </w:pPr>
    </w:p>
    <w:p w14:paraId="33099463" w14:textId="77777777" w:rsidR="00DF4A52" w:rsidRDefault="00DF4A52" w:rsidP="00602B30">
      <w:pPr>
        <w:jc w:val="center"/>
        <w:rPr>
          <w:sz w:val="24"/>
          <w:szCs w:val="24"/>
        </w:rPr>
      </w:pPr>
    </w:p>
    <w:p w14:paraId="21F78C42" w14:textId="42F0B4EE" w:rsidR="00DF4A52" w:rsidRDefault="00B43ACC" w:rsidP="00602B30">
      <w:pPr>
        <w:jc w:val="center"/>
        <w:rPr>
          <w:sz w:val="24"/>
          <w:szCs w:val="24"/>
        </w:rPr>
      </w:pPr>
      <w:r>
        <w:rPr>
          <w:noProof/>
        </w:rPr>
        <w:drawing>
          <wp:anchor distT="0" distB="0" distL="114300" distR="114300" simplePos="0" relativeHeight="251660288" behindDoc="0" locked="0" layoutInCell="1" allowOverlap="1" wp14:anchorId="3E54FB40" wp14:editId="20C4AC84">
            <wp:simplePos x="0" y="0"/>
            <wp:positionH relativeFrom="margin">
              <wp:align>center</wp:align>
            </wp:positionH>
            <wp:positionV relativeFrom="paragraph">
              <wp:posOffset>395937</wp:posOffset>
            </wp:positionV>
            <wp:extent cx="6343950" cy="4112068"/>
            <wp:effectExtent l="0" t="7938" r="0" b="0"/>
            <wp:wrapNone/>
            <wp:docPr id="1142459921" name="Picture 1" descr="A group of women in blue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459921" name="Picture 1" descr="A group of women in blue uniforms&#10;&#10;AI-generated content may be incorrect."/>
                    <pic:cNvPicPr/>
                  </pic:nvPicPr>
                  <pic:blipFill rotWithShape="1">
                    <a:blip r:embed="rId16" cstate="print">
                      <a:extLst>
                        <a:ext uri="{28A0092B-C50C-407E-A947-70E740481C1C}">
                          <a14:useLocalDpi xmlns:a14="http://schemas.microsoft.com/office/drawing/2010/main" val="0"/>
                        </a:ext>
                      </a:extLst>
                    </a:blip>
                    <a:srcRect t="10120" b="6544"/>
                    <a:stretch/>
                  </pic:blipFill>
                  <pic:spPr bwMode="auto">
                    <a:xfrm rot="16200000">
                      <a:off x="0" y="0"/>
                      <a:ext cx="6343950" cy="41120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AFE7E6" w14:textId="10E52CB4" w:rsidR="001D4F59" w:rsidRDefault="001D4F59" w:rsidP="00602B30">
      <w:pPr>
        <w:jc w:val="center"/>
        <w:rPr>
          <w:sz w:val="24"/>
          <w:szCs w:val="24"/>
        </w:rPr>
      </w:pPr>
    </w:p>
    <w:p w14:paraId="4E5695C6" w14:textId="6333B118" w:rsidR="001D4F59" w:rsidRDefault="001D4F59" w:rsidP="00602B30">
      <w:pPr>
        <w:jc w:val="center"/>
        <w:rPr>
          <w:sz w:val="24"/>
          <w:szCs w:val="24"/>
        </w:rPr>
      </w:pPr>
    </w:p>
    <w:p w14:paraId="645EEDD4" w14:textId="2BB7B67B" w:rsidR="001D4F59" w:rsidRPr="00EE2FBA" w:rsidRDefault="001D4F59" w:rsidP="00602B30">
      <w:pPr>
        <w:jc w:val="center"/>
        <w:rPr>
          <w:sz w:val="24"/>
          <w:szCs w:val="24"/>
        </w:rPr>
      </w:pPr>
    </w:p>
    <w:sectPr w:rsidR="001D4F59" w:rsidRPr="00EE2FBA" w:rsidSect="005C264C">
      <w:footerReference w:type="default" r:id="rId17"/>
      <w:pgSz w:w="8419" w:h="11906" w:orient="landscape" w:code="9"/>
      <w:pgMar w:top="680" w:right="397" w:bottom="454" w:left="851" w:header="709" w:footer="709" w:gutter="397"/>
      <w:pgBorders w:offsetFrom="page">
        <w:top w:val="thickThinSmallGap" w:sz="24" w:space="24" w:color="7030A0"/>
        <w:left w:val="thickThinSmallGap" w:sz="24" w:space="24" w:color="7030A0"/>
        <w:bottom w:val="thinThickSmallGap" w:sz="24" w:space="24" w:color="7030A0"/>
        <w:right w:val="thinThickSmallGap" w:sz="24" w:space="24" w:color="7030A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05CE6B" w14:textId="77777777" w:rsidR="009011B9" w:rsidRDefault="009011B9">
      <w:pPr>
        <w:spacing w:after="0" w:line="240" w:lineRule="auto"/>
      </w:pPr>
      <w:r>
        <w:separator/>
      </w:r>
    </w:p>
  </w:endnote>
  <w:endnote w:type="continuationSeparator" w:id="0">
    <w:p w14:paraId="7F8A83D9" w14:textId="77777777" w:rsidR="009011B9" w:rsidRDefault="009011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FD8BB5" w14:textId="77777777" w:rsidR="00ED738F" w:rsidRDefault="00ED738F">
    <w:pPr>
      <w:pStyle w:val="Footer"/>
      <w:jc w:val="center"/>
      <w:rPr>
        <w:caps/>
        <w:color w:val="4472C4" w:themeColor="accent1"/>
      </w:rPr>
    </w:pPr>
  </w:p>
  <w:p w14:paraId="0B6C9895" w14:textId="77777777" w:rsidR="00ED738F" w:rsidRDefault="00ED738F">
    <w:pPr>
      <w:pStyle w:val="Footer"/>
      <w:jc w:val="center"/>
      <w:rPr>
        <w:caps/>
        <w:color w:val="4472C4" w:themeColor="accent1"/>
      </w:rPr>
    </w:pPr>
  </w:p>
  <w:p w14:paraId="7437F4D7" w14:textId="07E586AF" w:rsidR="0014555F" w:rsidRDefault="00E477F5">
    <w:pPr>
      <w:pStyle w:val="Footer"/>
      <w:jc w:val="center"/>
      <w:rPr>
        <w:caps/>
        <w:noProof/>
        <w:color w:val="4472C4" w:themeColor="accent1"/>
      </w:rPr>
    </w:pPr>
    <w:r>
      <w:rPr>
        <w:caps/>
        <w:color w:val="4472C4" w:themeColor="accent1"/>
      </w:rPr>
      <w:fldChar w:fldCharType="begin"/>
    </w:r>
    <w:r>
      <w:rPr>
        <w:caps/>
        <w:color w:val="4472C4" w:themeColor="accent1"/>
      </w:rPr>
      <w:instrText xml:space="preserve"> PAGE   \* MERGEFORMAT </w:instrText>
    </w:r>
    <w:r>
      <w:rPr>
        <w:caps/>
        <w:color w:val="4472C4" w:themeColor="accent1"/>
      </w:rPr>
      <w:fldChar w:fldCharType="separate"/>
    </w:r>
    <w:r>
      <w:rPr>
        <w:caps/>
        <w:noProof/>
        <w:color w:val="4472C4" w:themeColor="accent1"/>
      </w:rPr>
      <w:t>4</w:t>
    </w:r>
    <w:r>
      <w:rPr>
        <w:caps/>
        <w:noProof/>
        <w:color w:val="4472C4" w:themeColor="accent1"/>
      </w:rPr>
      <w:fldChar w:fldCharType="end"/>
    </w:r>
  </w:p>
  <w:p w14:paraId="21B8D6D7" w14:textId="77777777" w:rsidR="0014555F" w:rsidRDefault="0014555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580C0F" w14:textId="77777777" w:rsidR="009011B9" w:rsidRDefault="009011B9">
      <w:pPr>
        <w:spacing w:after="0" w:line="240" w:lineRule="auto"/>
      </w:pPr>
      <w:r>
        <w:separator/>
      </w:r>
    </w:p>
  </w:footnote>
  <w:footnote w:type="continuationSeparator" w:id="0">
    <w:p w14:paraId="5F539713" w14:textId="77777777" w:rsidR="009011B9" w:rsidRDefault="009011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9D22682"/>
    <w:multiLevelType w:val="hybridMultilevel"/>
    <w:tmpl w:val="F720151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 w15:restartNumberingAfterBreak="0">
    <w:nsid w:val="68D74A28"/>
    <w:multiLevelType w:val="hybridMultilevel"/>
    <w:tmpl w:val="4A589042"/>
    <w:lvl w:ilvl="0" w:tplc="08090001">
      <w:start w:val="1"/>
      <w:numFmt w:val="bullet"/>
      <w:lvlText w:val=""/>
      <w:lvlJc w:val="left"/>
      <w:pPr>
        <w:ind w:left="501" w:hanging="360"/>
      </w:pPr>
      <w:rPr>
        <w:rFonts w:ascii="Symbol" w:hAnsi="Symbol" w:hint="default"/>
      </w:rPr>
    </w:lvl>
    <w:lvl w:ilvl="1" w:tplc="08090003" w:tentative="1">
      <w:start w:val="1"/>
      <w:numFmt w:val="bullet"/>
      <w:lvlText w:val="o"/>
      <w:lvlJc w:val="left"/>
      <w:pPr>
        <w:ind w:left="1221" w:hanging="360"/>
      </w:pPr>
      <w:rPr>
        <w:rFonts w:ascii="Courier New" w:hAnsi="Courier New" w:cs="Courier New" w:hint="default"/>
      </w:rPr>
    </w:lvl>
    <w:lvl w:ilvl="2" w:tplc="08090005" w:tentative="1">
      <w:start w:val="1"/>
      <w:numFmt w:val="bullet"/>
      <w:lvlText w:val=""/>
      <w:lvlJc w:val="left"/>
      <w:pPr>
        <w:ind w:left="1941" w:hanging="360"/>
      </w:pPr>
      <w:rPr>
        <w:rFonts w:ascii="Wingdings" w:hAnsi="Wingdings" w:hint="default"/>
      </w:rPr>
    </w:lvl>
    <w:lvl w:ilvl="3" w:tplc="08090001" w:tentative="1">
      <w:start w:val="1"/>
      <w:numFmt w:val="bullet"/>
      <w:lvlText w:val=""/>
      <w:lvlJc w:val="left"/>
      <w:pPr>
        <w:ind w:left="2661" w:hanging="360"/>
      </w:pPr>
      <w:rPr>
        <w:rFonts w:ascii="Symbol" w:hAnsi="Symbol" w:hint="default"/>
      </w:rPr>
    </w:lvl>
    <w:lvl w:ilvl="4" w:tplc="08090003" w:tentative="1">
      <w:start w:val="1"/>
      <w:numFmt w:val="bullet"/>
      <w:lvlText w:val="o"/>
      <w:lvlJc w:val="left"/>
      <w:pPr>
        <w:ind w:left="3381" w:hanging="360"/>
      </w:pPr>
      <w:rPr>
        <w:rFonts w:ascii="Courier New" w:hAnsi="Courier New" w:cs="Courier New" w:hint="default"/>
      </w:rPr>
    </w:lvl>
    <w:lvl w:ilvl="5" w:tplc="08090005" w:tentative="1">
      <w:start w:val="1"/>
      <w:numFmt w:val="bullet"/>
      <w:lvlText w:val=""/>
      <w:lvlJc w:val="left"/>
      <w:pPr>
        <w:ind w:left="4101" w:hanging="360"/>
      </w:pPr>
      <w:rPr>
        <w:rFonts w:ascii="Wingdings" w:hAnsi="Wingdings" w:hint="default"/>
      </w:rPr>
    </w:lvl>
    <w:lvl w:ilvl="6" w:tplc="08090001" w:tentative="1">
      <w:start w:val="1"/>
      <w:numFmt w:val="bullet"/>
      <w:lvlText w:val=""/>
      <w:lvlJc w:val="left"/>
      <w:pPr>
        <w:ind w:left="4821" w:hanging="360"/>
      </w:pPr>
      <w:rPr>
        <w:rFonts w:ascii="Symbol" w:hAnsi="Symbol" w:hint="default"/>
      </w:rPr>
    </w:lvl>
    <w:lvl w:ilvl="7" w:tplc="08090003" w:tentative="1">
      <w:start w:val="1"/>
      <w:numFmt w:val="bullet"/>
      <w:lvlText w:val="o"/>
      <w:lvlJc w:val="left"/>
      <w:pPr>
        <w:ind w:left="5541" w:hanging="360"/>
      </w:pPr>
      <w:rPr>
        <w:rFonts w:ascii="Courier New" w:hAnsi="Courier New" w:cs="Courier New" w:hint="default"/>
      </w:rPr>
    </w:lvl>
    <w:lvl w:ilvl="8" w:tplc="08090005" w:tentative="1">
      <w:start w:val="1"/>
      <w:numFmt w:val="bullet"/>
      <w:lvlText w:val=""/>
      <w:lvlJc w:val="left"/>
      <w:pPr>
        <w:ind w:left="6261" w:hanging="360"/>
      </w:pPr>
      <w:rPr>
        <w:rFonts w:ascii="Wingdings" w:hAnsi="Wingdings" w:hint="default"/>
      </w:rPr>
    </w:lvl>
  </w:abstractNum>
  <w:num w:numId="1" w16cid:durableId="2073309756">
    <w:abstractNumId w:val="0"/>
  </w:num>
  <w:num w:numId="2" w16cid:durableId="84039347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defaultTabStop w:val="720"/>
  <w:bookFoldPrinting/>
  <w:bookFoldPrintingSheets w:val="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77F5"/>
    <w:rsid w:val="00003137"/>
    <w:rsid w:val="00007764"/>
    <w:rsid w:val="000160C5"/>
    <w:rsid w:val="00023671"/>
    <w:rsid w:val="000343ED"/>
    <w:rsid w:val="00054BE7"/>
    <w:rsid w:val="000614AA"/>
    <w:rsid w:val="00065B60"/>
    <w:rsid w:val="0007552B"/>
    <w:rsid w:val="0008191B"/>
    <w:rsid w:val="00085725"/>
    <w:rsid w:val="00091756"/>
    <w:rsid w:val="00093F12"/>
    <w:rsid w:val="000A4EEE"/>
    <w:rsid w:val="000C3E2B"/>
    <w:rsid w:val="000F3D9B"/>
    <w:rsid w:val="00120450"/>
    <w:rsid w:val="00121D77"/>
    <w:rsid w:val="00133A0A"/>
    <w:rsid w:val="0014555F"/>
    <w:rsid w:val="001508A3"/>
    <w:rsid w:val="00162A07"/>
    <w:rsid w:val="001D4F59"/>
    <w:rsid w:val="001D6340"/>
    <w:rsid w:val="001E6965"/>
    <w:rsid w:val="0022696B"/>
    <w:rsid w:val="00242723"/>
    <w:rsid w:val="00246CC0"/>
    <w:rsid w:val="00262FBC"/>
    <w:rsid w:val="00314DF7"/>
    <w:rsid w:val="00314EEF"/>
    <w:rsid w:val="00334DDA"/>
    <w:rsid w:val="00335299"/>
    <w:rsid w:val="0035777A"/>
    <w:rsid w:val="00370157"/>
    <w:rsid w:val="003715EC"/>
    <w:rsid w:val="00386117"/>
    <w:rsid w:val="003A2866"/>
    <w:rsid w:val="003B2FFC"/>
    <w:rsid w:val="003E1E4A"/>
    <w:rsid w:val="003F28A7"/>
    <w:rsid w:val="00456FD8"/>
    <w:rsid w:val="00483FBD"/>
    <w:rsid w:val="004872AC"/>
    <w:rsid w:val="004954B6"/>
    <w:rsid w:val="004B41D1"/>
    <w:rsid w:val="00576A1D"/>
    <w:rsid w:val="005800AB"/>
    <w:rsid w:val="00597861"/>
    <w:rsid w:val="005B0515"/>
    <w:rsid w:val="005C264C"/>
    <w:rsid w:val="005C3DBF"/>
    <w:rsid w:val="005F013B"/>
    <w:rsid w:val="00602B30"/>
    <w:rsid w:val="00631ED8"/>
    <w:rsid w:val="00643015"/>
    <w:rsid w:val="006A1557"/>
    <w:rsid w:val="006A78F1"/>
    <w:rsid w:val="006B20A4"/>
    <w:rsid w:val="006B337C"/>
    <w:rsid w:val="006C7402"/>
    <w:rsid w:val="006D008C"/>
    <w:rsid w:val="007220E5"/>
    <w:rsid w:val="007A0913"/>
    <w:rsid w:val="007B5744"/>
    <w:rsid w:val="0080497E"/>
    <w:rsid w:val="00813AA9"/>
    <w:rsid w:val="00826E46"/>
    <w:rsid w:val="00876544"/>
    <w:rsid w:val="008A1773"/>
    <w:rsid w:val="008E559C"/>
    <w:rsid w:val="008F1C55"/>
    <w:rsid w:val="008F37D3"/>
    <w:rsid w:val="009011B9"/>
    <w:rsid w:val="00937F68"/>
    <w:rsid w:val="00944FDF"/>
    <w:rsid w:val="00965F94"/>
    <w:rsid w:val="009716F2"/>
    <w:rsid w:val="00993D0C"/>
    <w:rsid w:val="009D4C0C"/>
    <w:rsid w:val="009D593E"/>
    <w:rsid w:val="00A01F7A"/>
    <w:rsid w:val="00A02C5D"/>
    <w:rsid w:val="00A25DF3"/>
    <w:rsid w:val="00A64976"/>
    <w:rsid w:val="00A92E05"/>
    <w:rsid w:val="00AC756C"/>
    <w:rsid w:val="00B17988"/>
    <w:rsid w:val="00B43ACC"/>
    <w:rsid w:val="00B44FC8"/>
    <w:rsid w:val="00B82D57"/>
    <w:rsid w:val="00BA2ADE"/>
    <w:rsid w:val="00BA3EEE"/>
    <w:rsid w:val="00BB07D9"/>
    <w:rsid w:val="00BB75A6"/>
    <w:rsid w:val="00BD660F"/>
    <w:rsid w:val="00C14765"/>
    <w:rsid w:val="00C53ABA"/>
    <w:rsid w:val="00C769E8"/>
    <w:rsid w:val="00C83776"/>
    <w:rsid w:val="00CA0DCE"/>
    <w:rsid w:val="00CA49D9"/>
    <w:rsid w:val="00CF5F98"/>
    <w:rsid w:val="00D216C9"/>
    <w:rsid w:val="00D27BE9"/>
    <w:rsid w:val="00D325A9"/>
    <w:rsid w:val="00D3534D"/>
    <w:rsid w:val="00D50839"/>
    <w:rsid w:val="00D572E5"/>
    <w:rsid w:val="00D75B72"/>
    <w:rsid w:val="00DF4A52"/>
    <w:rsid w:val="00E40235"/>
    <w:rsid w:val="00E477F5"/>
    <w:rsid w:val="00E95781"/>
    <w:rsid w:val="00EC4071"/>
    <w:rsid w:val="00ED1932"/>
    <w:rsid w:val="00ED738F"/>
    <w:rsid w:val="00EE2FBA"/>
    <w:rsid w:val="00EF1FDF"/>
    <w:rsid w:val="00EF2205"/>
    <w:rsid w:val="00F44C8C"/>
    <w:rsid w:val="00F45E42"/>
    <w:rsid w:val="00F4764F"/>
    <w:rsid w:val="00F55A34"/>
    <w:rsid w:val="00FC1D33"/>
    <w:rsid w:val="00FD14E6"/>
    <w:rsid w:val="00FF3CF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6353B6"/>
  <w15:chartTrackingRefBased/>
  <w15:docId w15:val="{94011A09-A509-4012-AF74-A45602823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77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E477F5"/>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77F5"/>
  </w:style>
  <w:style w:type="paragraph" w:styleId="ListParagraph">
    <w:name w:val="List Paragraph"/>
    <w:basedOn w:val="Normal"/>
    <w:uiPriority w:val="34"/>
    <w:qFormat/>
    <w:rsid w:val="00E477F5"/>
    <w:pPr>
      <w:ind w:left="720"/>
      <w:contextualSpacing/>
    </w:pPr>
  </w:style>
  <w:style w:type="paragraph" w:styleId="Header">
    <w:name w:val="header"/>
    <w:basedOn w:val="Normal"/>
    <w:link w:val="HeaderChar"/>
    <w:uiPriority w:val="99"/>
    <w:unhideWhenUsed/>
    <w:rsid w:val="00ED738F"/>
    <w:pPr>
      <w:tabs>
        <w:tab w:val="center" w:pos="4513"/>
        <w:tab w:val="right" w:pos="9026"/>
      </w:tabs>
      <w:spacing w:after="0" w:line="240" w:lineRule="auto"/>
    </w:pPr>
  </w:style>
  <w:style w:type="character" w:customStyle="1" w:styleId="HeaderChar">
    <w:name w:val="Header Char"/>
    <w:basedOn w:val="DefaultParagraphFont"/>
    <w:link w:val="Header"/>
    <w:uiPriority w:val="99"/>
    <w:rsid w:val="00ED738F"/>
  </w:style>
  <w:style w:type="paragraph" w:styleId="Caption">
    <w:name w:val="caption"/>
    <w:basedOn w:val="Normal"/>
    <w:next w:val="Normal"/>
    <w:uiPriority w:val="35"/>
    <w:unhideWhenUsed/>
    <w:qFormat/>
    <w:rsid w:val="003A2866"/>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58256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BE300B-EFF7-4A09-B9C1-EDDE2DBCA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8</Pages>
  <Words>962</Words>
  <Characters>5487</Characters>
  <Application>Microsoft Office Word</Application>
  <DocSecurity>0</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C2k</Company>
  <LinksUpToDate>false</LinksUpToDate>
  <CharactersWithSpaces>6437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 QUINN</dc:creator>
  <cp:keywords/>
  <dc:description/>
  <cp:lastModifiedBy>G QUINN</cp:lastModifiedBy>
  <cp:revision>5</cp:revision>
  <cp:lastPrinted>2025-10-20T10:34:00Z</cp:lastPrinted>
  <dcterms:created xsi:type="dcterms:W3CDTF">2025-10-20T10:32:00Z</dcterms:created>
  <dcterms:modified xsi:type="dcterms:W3CDTF">2025-10-20T10:43:00Z</dcterms:modified>
</cp:coreProperties>
</file>